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firstRow="0" w:lastRow="0" w:firstColumn="0" w:lastColumn="0" w:noHBand="0" w:noVBand="0"/>
      </w:tblPr>
      <w:tblGrid>
        <w:gridCol w:w="7018"/>
        <w:gridCol w:w="1975"/>
      </w:tblGrid>
      <w:tr w:rsidR="00781B2F" w:rsidRPr="00094A9B" w14:paraId="28D7CA4F" w14:textId="77777777">
        <w:trPr>
          <w:trHeight w:val="613"/>
        </w:trPr>
        <w:tc>
          <w:tcPr>
            <w:tcW w:w="7018" w:type="dxa"/>
            <w:tcBorders>
              <w:top w:val="single" w:sz="4" w:space="0" w:color="00000A"/>
              <w:left w:val="single" w:sz="4" w:space="0" w:color="00000A"/>
              <w:bottom w:val="single" w:sz="4" w:space="0" w:color="00000A"/>
              <w:right w:val="single" w:sz="4" w:space="0" w:color="00000A"/>
            </w:tcBorders>
            <w:shd w:val="clear" w:color="auto" w:fill="FFFFFF"/>
            <w:tcMar>
              <w:left w:w="65" w:type="dxa"/>
            </w:tcMar>
            <w:vAlign w:val="center"/>
          </w:tcPr>
          <w:p w14:paraId="3D711D13" w14:textId="77777777" w:rsidR="00781B2F" w:rsidRPr="007D589F" w:rsidRDefault="001F13DC" w:rsidP="00094A9B">
            <w:pPr>
              <w:jc w:val="both"/>
              <w:rPr>
                <w:rFonts w:ascii="Arial" w:hAnsi="Arial" w:cs="Arial"/>
                <w:b/>
                <w:bCs/>
                <w:sz w:val="20"/>
                <w:szCs w:val="20"/>
              </w:rPr>
            </w:pPr>
            <w:r w:rsidRPr="007D589F">
              <w:rPr>
                <w:rFonts w:ascii="Arial" w:hAnsi="Arial" w:cs="Arial"/>
                <w:b/>
                <w:bCs/>
                <w:sz w:val="20"/>
                <w:szCs w:val="20"/>
              </w:rPr>
              <w:t>Spannung als Potenzialdifferenz</w:t>
            </w:r>
          </w:p>
        </w:tc>
        <w:tc>
          <w:tcPr>
            <w:tcW w:w="197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vAlign w:val="center"/>
          </w:tcPr>
          <w:p w14:paraId="377544A9" w14:textId="77777777" w:rsidR="00781B2F" w:rsidRPr="00094A9B" w:rsidRDefault="00AA5270" w:rsidP="00A2404D">
            <w:pPr>
              <w:jc w:val="both"/>
              <w:rPr>
                <w:rFonts w:ascii="Arial" w:hAnsi="Arial" w:cs="Arial"/>
                <w:sz w:val="20"/>
                <w:szCs w:val="20"/>
              </w:rPr>
            </w:pPr>
            <w:r w:rsidRPr="00094A9B">
              <w:rPr>
                <w:rFonts w:ascii="Arial" w:hAnsi="Arial" w:cs="Arial"/>
                <w:sz w:val="20"/>
                <w:szCs w:val="20"/>
              </w:rPr>
              <w:t xml:space="preserve">Stand: </w:t>
            </w:r>
            <w:r w:rsidR="00A2404D">
              <w:rPr>
                <w:rFonts w:ascii="Arial" w:hAnsi="Arial" w:cs="Arial"/>
                <w:sz w:val="20"/>
                <w:szCs w:val="20"/>
              </w:rPr>
              <w:t>31.01.23</w:t>
            </w:r>
          </w:p>
        </w:tc>
      </w:tr>
      <w:tr w:rsidR="00781B2F" w:rsidRPr="00094A9B" w14:paraId="47064D89"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7978F40A" w14:textId="77777777" w:rsidR="00781B2F" w:rsidRPr="00094A9B" w:rsidRDefault="001118D1" w:rsidP="00094A9B">
            <w:pPr>
              <w:pStyle w:val="berschrift1"/>
              <w:spacing w:before="120" w:after="120"/>
              <w:jc w:val="both"/>
              <w:rPr>
                <w:sz w:val="20"/>
                <w:szCs w:val="20"/>
              </w:rPr>
            </w:pPr>
            <w:r w:rsidRPr="00094A9B">
              <w:rPr>
                <w:sz w:val="20"/>
                <w:szCs w:val="20"/>
              </w:rPr>
              <w:t>Beschreibung und Zielsetzung der Schülerexperimente</w:t>
            </w:r>
          </w:p>
          <w:p w14:paraId="30371E71" w14:textId="77777777" w:rsidR="00781B2F" w:rsidRDefault="001A6AF3" w:rsidP="00094A9B">
            <w:pPr>
              <w:jc w:val="both"/>
              <w:rPr>
                <w:rFonts w:ascii="Arial" w:hAnsi="Arial" w:cs="Arial"/>
                <w:sz w:val="20"/>
                <w:szCs w:val="20"/>
              </w:rPr>
            </w:pPr>
            <w:r>
              <w:rPr>
                <w:rFonts w:ascii="Arial" w:hAnsi="Arial" w:cs="Arial"/>
                <w:sz w:val="20"/>
                <w:szCs w:val="20"/>
              </w:rPr>
              <w:t>„</w:t>
            </w:r>
            <w:r w:rsidR="001118D1" w:rsidRPr="00094A9B">
              <w:rPr>
                <w:rFonts w:ascii="Arial" w:hAnsi="Arial" w:cs="Arial"/>
                <w:sz w:val="20"/>
                <w:szCs w:val="20"/>
              </w:rPr>
              <w:t xml:space="preserve">Die </w:t>
            </w:r>
            <w:r w:rsidR="00CA203D">
              <w:rPr>
                <w:rFonts w:ascii="Arial" w:hAnsi="Arial" w:cs="Arial"/>
                <w:sz w:val="20"/>
                <w:szCs w:val="20"/>
              </w:rPr>
              <w:t xml:space="preserve">Lernenden beschreiben die </w:t>
            </w:r>
            <w:r>
              <w:rPr>
                <w:rFonts w:ascii="Arial" w:hAnsi="Arial" w:cs="Arial"/>
                <w:sz w:val="20"/>
                <w:szCs w:val="20"/>
              </w:rPr>
              <w:t xml:space="preserve">Spannung als Potenzialdifferenz“, KC </w:t>
            </w:r>
            <w:proofErr w:type="spellStart"/>
            <w:r>
              <w:rPr>
                <w:rFonts w:ascii="Arial" w:hAnsi="Arial" w:cs="Arial"/>
                <w:sz w:val="20"/>
                <w:szCs w:val="20"/>
              </w:rPr>
              <w:t>Sek.II</w:t>
            </w:r>
            <w:proofErr w:type="spellEnd"/>
            <w:r>
              <w:rPr>
                <w:rFonts w:ascii="Arial" w:hAnsi="Arial" w:cs="Arial"/>
                <w:sz w:val="20"/>
                <w:szCs w:val="20"/>
              </w:rPr>
              <w:t>, S. 33</w:t>
            </w:r>
          </w:p>
          <w:p w14:paraId="4D97A3CD" w14:textId="77777777" w:rsidR="004C3EB0" w:rsidRDefault="004C3EB0" w:rsidP="00094A9B">
            <w:pPr>
              <w:jc w:val="both"/>
              <w:rPr>
                <w:rFonts w:ascii="Arial" w:hAnsi="Arial"/>
                <w:sz w:val="20"/>
                <w:szCs w:val="20"/>
              </w:rPr>
            </w:pPr>
            <w:r>
              <w:rPr>
                <w:rFonts w:ascii="Arial" w:hAnsi="Arial"/>
                <w:sz w:val="20"/>
                <w:szCs w:val="20"/>
              </w:rPr>
              <w:t>Als Einstieg werden Leuchterscheinungen einer LED in Abhängigkeit von der Orientierung ihrer Anschlüsse im elektrolytischen Trog genutzt.</w:t>
            </w:r>
          </w:p>
          <w:p w14:paraId="4D73C5A4" w14:textId="77777777" w:rsidR="00325C04" w:rsidRDefault="00325C04" w:rsidP="00094A9B">
            <w:pPr>
              <w:jc w:val="both"/>
              <w:rPr>
                <w:rFonts w:ascii="Arial" w:hAnsi="Arial"/>
                <w:sz w:val="20"/>
                <w:szCs w:val="20"/>
              </w:rPr>
            </w:pPr>
            <w:r>
              <w:rPr>
                <w:rFonts w:ascii="Arial" w:hAnsi="Arial" w:cs="Arial"/>
                <w:sz w:val="20"/>
                <w:szCs w:val="20"/>
              </w:rPr>
              <w:t>Diese Kompetenz soll auf der Grundlage eines Schülerexperimentes zum elektrolytischen Trog im Rahmen einer Doppelstunde erarbeitet werden. Eine Übertragung von Ergebnissen im homogenen elektrischen Feld auf andere elektrische Felder soll nicht erfolgen</w:t>
            </w:r>
          </w:p>
          <w:p w14:paraId="6D71FA12" w14:textId="77777777" w:rsidR="006E3F35" w:rsidRDefault="004C3EB0" w:rsidP="00094A9B">
            <w:pPr>
              <w:jc w:val="both"/>
              <w:rPr>
                <w:rFonts w:ascii="Arial" w:hAnsi="Arial"/>
                <w:sz w:val="20"/>
                <w:szCs w:val="20"/>
              </w:rPr>
            </w:pPr>
            <w:r>
              <w:rPr>
                <w:rFonts w:ascii="Arial" w:hAnsi="Arial"/>
                <w:sz w:val="20"/>
                <w:szCs w:val="20"/>
              </w:rPr>
              <w:t>Die physikalische Größe „Potenzial“ wird erst am Anschluss an das Experiment eingeführt.</w:t>
            </w:r>
          </w:p>
          <w:p w14:paraId="4893680B" w14:textId="77777777" w:rsidR="004C3EB0" w:rsidRDefault="004C3EB0" w:rsidP="004C3EB0">
            <w:pPr>
              <w:pStyle w:val="pit"/>
              <w:numPr>
                <w:ilvl w:val="0"/>
                <w:numId w:val="14"/>
              </w:numPr>
              <w:pBdr>
                <w:left w:val="single" w:sz="4" w:space="4" w:color="auto"/>
                <w:right w:val="single" w:sz="4" w:space="4" w:color="auto"/>
              </w:pBdr>
              <w:tabs>
                <w:tab w:val="clear" w:pos="0"/>
              </w:tabs>
              <w:spacing w:after="120" w:line="240" w:lineRule="auto"/>
              <w:rPr>
                <w:rFonts w:ascii="Arial" w:hAnsi="Arial" w:cs="Arial"/>
                <w:sz w:val="20"/>
                <w:szCs w:val="20"/>
              </w:rPr>
            </w:pPr>
            <w:r>
              <w:rPr>
                <w:rFonts w:ascii="Arial" w:hAnsi="Arial" w:cs="Arial"/>
                <w:sz w:val="20"/>
                <w:szCs w:val="20"/>
              </w:rPr>
              <w:t xml:space="preserve">Die Spannung zwischen einem Betrachtungspunkt und einem Bezugspunkt (hier die negative Elektrode) wird Potenzial genannt. </w:t>
            </w:r>
          </w:p>
          <w:p w14:paraId="5A0B503A" w14:textId="77777777" w:rsidR="004C3EB0" w:rsidRDefault="004C3EB0" w:rsidP="004C3EB0">
            <w:pPr>
              <w:pStyle w:val="pit"/>
              <w:numPr>
                <w:ilvl w:val="0"/>
                <w:numId w:val="14"/>
              </w:numPr>
              <w:pBdr>
                <w:left w:val="single" w:sz="4" w:space="4" w:color="auto"/>
                <w:right w:val="single" w:sz="4" w:space="4" w:color="auto"/>
              </w:pBdr>
              <w:tabs>
                <w:tab w:val="clear" w:pos="0"/>
              </w:tabs>
              <w:spacing w:after="120" w:line="240" w:lineRule="auto"/>
              <w:rPr>
                <w:rFonts w:ascii="Arial" w:hAnsi="Arial" w:cs="Arial"/>
                <w:sz w:val="20"/>
                <w:szCs w:val="20"/>
              </w:rPr>
            </w:pPr>
            <w:r>
              <w:rPr>
                <w:rFonts w:ascii="Arial" w:hAnsi="Arial" w:cs="Arial"/>
                <w:sz w:val="20"/>
                <w:szCs w:val="20"/>
              </w:rPr>
              <w:t>Das Potenzial hat (wie die Spannung) die Einheit Volt.</w:t>
            </w:r>
          </w:p>
          <w:p w14:paraId="7F119FED" w14:textId="77777777" w:rsidR="004C3EB0" w:rsidRDefault="004C3EB0" w:rsidP="004C3EB0">
            <w:pPr>
              <w:pStyle w:val="pit"/>
              <w:numPr>
                <w:ilvl w:val="0"/>
                <w:numId w:val="14"/>
              </w:numPr>
              <w:pBdr>
                <w:left w:val="single" w:sz="4" w:space="4" w:color="auto"/>
                <w:right w:val="single" w:sz="4" w:space="4" w:color="auto"/>
              </w:pBdr>
              <w:tabs>
                <w:tab w:val="clear" w:pos="0"/>
              </w:tabs>
              <w:spacing w:after="120" w:line="240" w:lineRule="auto"/>
              <w:rPr>
                <w:rFonts w:ascii="Arial" w:hAnsi="Arial" w:cs="Arial"/>
                <w:sz w:val="20"/>
                <w:szCs w:val="20"/>
              </w:rPr>
            </w:pPr>
            <w:r>
              <w:rPr>
                <w:rFonts w:ascii="Arial" w:hAnsi="Arial" w:cs="Arial"/>
                <w:sz w:val="20"/>
                <w:szCs w:val="20"/>
              </w:rPr>
              <w:t xml:space="preserve">Die Spannung zwischen zwei Punkten ergibt sich dann aus der Differenz der beiden Potenzialwerte. </w:t>
            </w:r>
          </w:p>
          <w:p w14:paraId="1749E991" w14:textId="77777777" w:rsidR="00CA203D" w:rsidRDefault="001118D1" w:rsidP="00CA203D">
            <w:pPr>
              <w:pStyle w:val="Textkrper"/>
              <w:jc w:val="both"/>
              <w:rPr>
                <w:b/>
                <w:sz w:val="20"/>
                <w:szCs w:val="20"/>
              </w:rPr>
            </w:pPr>
            <w:r w:rsidRPr="00094A9B">
              <w:rPr>
                <w:b/>
                <w:sz w:val="20"/>
                <w:szCs w:val="20"/>
              </w:rPr>
              <w:t>Ergebnisse:</w:t>
            </w:r>
          </w:p>
          <w:p w14:paraId="0992279C" w14:textId="77777777" w:rsidR="00781B2F" w:rsidRPr="00094A9B" w:rsidRDefault="00CA203D" w:rsidP="004C3EB0">
            <w:pPr>
              <w:pStyle w:val="Textkrper"/>
              <w:jc w:val="both"/>
              <w:rPr>
                <w:sz w:val="20"/>
                <w:szCs w:val="20"/>
                <w:shd w:val="clear" w:color="auto" w:fill="FFFFFF"/>
              </w:rPr>
            </w:pPr>
            <w:r w:rsidRPr="00CA203D">
              <w:rPr>
                <w:sz w:val="20"/>
                <w:szCs w:val="20"/>
              </w:rPr>
              <w:t xml:space="preserve">Der Wert der Spannung zwischen zwei </w:t>
            </w:r>
            <w:r>
              <w:rPr>
                <w:sz w:val="20"/>
                <w:szCs w:val="20"/>
              </w:rPr>
              <w:t>(</w:t>
            </w:r>
            <w:proofErr w:type="spellStart"/>
            <w:r>
              <w:rPr>
                <w:sz w:val="20"/>
                <w:szCs w:val="20"/>
              </w:rPr>
              <w:t>Äquipotenzial</w:t>
            </w:r>
            <w:proofErr w:type="spellEnd"/>
            <w:r>
              <w:rPr>
                <w:sz w:val="20"/>
                <w:szCs w:val="20"/>
              </w:rPr>
              <w:t>-)</w:t>
            </w:r>
            <w:r w:rsidRPr="00CA203D">
              <w:rPr>
                <w:sz w:val="20"/>
                <w:szCs w:val="20"/>
              </w:rPr>
              <w:t>Linien entspricht der Differenz ihrer Potenziale.</w:t>
            </w:r>
            <w:r w:rsidR="004C3EB0">
              <w:rPr>
                <w:sz w:val="20"/>
                <w:szCs w:val="20"/>
              </w:rPr>
              <w:t xml:space="preserve"> Je größer die Spannung, desto größer ist die Helligkeit der LED. Damit kann ein Zusammenhang zur Definition der Spannung als der pro Elektron übertragbare Energie hergestellt werden.</w:t>
            </w:r>
          </w:p>
        </w:tc>
      </w:tr>
      <w:tr w:rsidR="00781B2F" w:rsidRPr="00094A9B" w14:paraId="150C309D"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57D94DA5" w14:textId="77777777" w:rsidR="00AA5270" w:rsidRPr="00094A9B" w:rsidRDefault="001118D1" w:rsidP="00CA203D">
            <w:pPr>
              <w:pStyle w:val="berschrift1"/>
              <w:spacing w:before="120" w:after="0"/>
              <w:jc w:val="both"/>
              <w:rPr>
                <w:sz w:val="20"/>
                <w:szCs w:val="20"/>
              </w:rPr>
            </w:pPr>
            <w:r w:rsidRPr="00094A9B">
              <w:rPr>
                <w:bCs w:val="0"/>
                <w:sz w:val="20"/>
                <w:szCs w:val="20"/>
              </w:rPr>
              <w:t>Voraussetzungen:</w:t>
            </w:r>
            <w:r w:rsidRPr="00094A9B">
              <w:rPr>
                <w:b w:val="0"/>
                <w:bCs w:val="0"/>
                <w:sz w:val="20"/>
                <w:szCs w:val="20"/>
              </w:rPr>
              <w:t xml:space="preserve">  </w:t>
            </w:r>
            <w:r w:rsidR="00CA203D">
              <w:rPr>
                <w:b w:val="0"/>
                <w:bCs w:val="0"/>
                <w:sz w:val="20"/>
                <w:szCs w:val="20"/>
              </w:rPr>
              <w:t>Die Lernenden…</w:t>
            </w:r>
          </w:p>
          <w:p w14:paraId="46849AB8" w14:textId="77777777" w:rsidR="00AA5270" w:rsidRPr="00094A9B" w:rsidRDefault="00CA203D" w:rsidP="00094A9B">
            <w:pPr>
              <w:numPr>
                <w:ilvl w:val="0"/>
                <w:numId w:val="1"/>
              </w:numPr>
              <w:spacing w:before="120" w:after="0" w:line="240" w:lineRule="auto"/>
              <w:jc w:val="both"/>
              <w:rPr>
                <w:rFonts w:ascii="Arial" w:hAnsi="Arial" w:cs="Arial"/>
                <w:sz w:val="20"/>
                <w:szCs w:val="20"/>
              </w:rPr>
            </w:pPr>
            <w:r>
              <w:rPr>
                <w:rFonts w:ascii="Arial" w:hAnsi="Arial" w:cs="Arial"/>
                <w:sz w:val="20"/>
                <w:szCs w:val="20"/>
              </w:rPr>
              <w:t>skizzieren Feldlinienbilder für das elektrische Feld eines Plattenkondensators,</w:t>
            </w:r>
          </w:p>
          <w:p w14:paraId="68304E45" w14:textId="77777777" w:rsidR="00AA5270" w:rsidRPr="00094A9B" w:rsidRDefault="00CA203D" w:rsidP="00094A9B">
            <w:pPr>
              <w:numPr>
                <w:ilvl w:val="0"/>
                <w:numId w:val="1"/>
              </w:numPr>
              <w:spacing w:before="120" w:after="0" w:line="240" w:lineRule="auto"/>
              <w:jc w:val="both"/>
              <w:rPr>
                <w:rFonts w:ascii="Arial" w:hAnsi="Arial" w:cs="Arial"/>
                <w:sz w:val="20"/>
                <w:szCs w:val="20"/>
              </w:rPr>
            </w:pPr>
            <w:r>
              <w:rPr>
                <w:rFonts w:ascii="Arial" w:hAnsi="Arial" w:cs="Arial"/>
                <w:sz w:val="20"/>
                <w:szCs w:val="20"/>
              </w:rPr>
              <w:t xml:space="preserve">beschreiben ein Verfahren zur Bestimmung der elektrischen Feldstärke </w:t>
            </w:r>
            <w:r w:rsidRPr="00CA203D">
              <w:rPr>
                <w:rFonts w:ascii="Arial" w:hAnsi="Arial" w:cs="Arial"/>
                <w:i/>
                <w:sz w:val="20"/>
                <w:szCs w:val="20"/>
              </w:rPr>
              <w:t>E</w:t>
            </w:r>
            <w:r>
              <w:rPr>
                <w:rFonts w:ascii="Arial" w:hAnsi="Arial" w:cs="Arial"/>
                <w:sz w:val="20"/>
                <w:szCs w:val="20"/>
              </w:rPr>
              <w:t>.</w:t>
            </w:r>
          </w:p>
          <w:p w14:paraId="2037AD92" w14:textId="77777777" w:rsidR="00AA5270" w:rsidRPr="00094A9B" w:rsidRDefault="00CA203D" w:rsidP="00094A9B">
            <w:pPr>
              <w:numPr>
                <w:ilvl w:val="0"/>
                <w:numId w:val="1"/>
              </w:numPr>
              <w:spacing w:before="120" w:after="0" w:line="240" w:lineRule="auto"/>
              <w:jc w:val="both"/>
              <w:rPr>
                <w:rFonts w:ascii="Arial" w:hAnsi="Arial" w:cs="Arial"/>
                <w:sz w:val="20"/>
                <w:szCs w:val="20"/>
              </w:rPr>
            </w:pPr>
            <w:r>
              <w:rPr>
                <w:rFonts w:ascii="Arial" w:hAnsi="Arial" w:cs="Arial"/>
                <w:sz w:val="20"/>
                <w:szCs w:val="20"/>
              </w:rPr>
              <w:t xml:space="preserve">kennen die Gleichung </w:t>
            </w:r>
            <m:oMath>
              <m:r>
                <w:rPr>
                  <w:rFonts w:ascii="Cambria Math" w:hAnsi="Cambria Math" w:cs="Arial"/>
                  <w:sz w:val="20"/>
                  <w:szCs w:val="20"/>
                </w:rPr>
                <m:t>E=</m:t>
              </m:r>
              <m:f>
                <m:fPr>
                  <m:ctrlPr>
                    <w:rPr>
                      <w:rFonts w:ascii="Cambria Math" w:hAnsi="Cambria Math" w:cs="Arial"/>
                      <w:i/>
                      <w:sz w:val="20"/>
                      <w:szCs w:val="20"/>
                    </w:rPr>
                  </m:ctrlPr>
                </m:fPr>
                <m:num>
                  <m:r>
                    <w:rPr>
                      <w:rFonts w:ascii="Cambria Math" w:hAnsi="Cambria Math" w:cs="Arial"/>
                      <w:sz w:val="20"/>
                      <w:szCs w:val="20"/>
                    </w:rPr>
                    <m:t>U</m:t>
                  </m:r>
                </m:num>
                <m:den>
                  <m:r>
                    <w:rPr>
                      <w:rFonts w:ascii="Cambria Math" w:hAnsi="Cambria Math" w:cs="Arial"/>
                      <w:sz w:val="20"/>
                      <w:szCs w:val="20"/>
                    </w:rPr>
                    <m:t>d</m:t>
                  </m:r>
                </m:den>
              </m:f>
            </m:oMath>
            <w:r>
              <w:rPr>
                <w:rFonts w:ascii="Arial" w:hAnsi="Arial" w:cs="Arial"/>
                <w:sz w:val="20"/>
                <w:szCs w:val="20"/>
              </w:rPr>
              <w:t>.</w:t>
            </w:r>
          </w:p>
          <w:p w14:paraId="130A8139" w14:textId="77777777" w:rsidR="00781B2F" w:rsidRPr="00094A9B" w:rsidRDefault="00781B2F" w:rsidP="00094A9B">
            <w:pPr>
              <w:spacing w:before="120" w:after="0" w:line="240" w:lineRule="auto"/>
              <w:ind w:left="720"/>
              <w:jc w:val="both"/>
              <w:rPr>
                <w:rFonts w:ascii="Arial" w:hAnsi="Arial" w:cs="Arial"/>
                <w:sz w:val="20"/>
                <w:szCs w:val="20"/>
              </w:rPr>
            </w:pPr>
          </w:p>
        </w:tc>
      </w:tr>
      <w:tr w:rsidR="00781B2F" w:rsidRPr="00094A9B" w14:paraId="24B46BF5"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0FB1C6C3" w14:textId="77777777" w:rsidR="00781B2F" w:rsidRPr="00094A9B" w:rsidRDefault="001118D1" w:rsidP="00094A9B">
            <w:pPr>
              <w:pStyle w:val="berschrift1"/>
              <w:spacing w:before="120" w:after="0"/>
              <w:jc w:val="both"/>
              <w:rPr>
                <w:b w:val="0"/>
                <w:bCs w:val="0"/>
                <w:sz w:val="20"/>
                <w:szCs w:val="20"/>
              </w:rPr>
            </w:pPr>
            <w:r w:rsidRPr="00094A9B">
              <w:rPr>
                <w:bCs w:val="0"/>
                <w:sz w:val="20"/>
                <w:szCs w:val="20"/>
              </w:rPr>
              <w:t>Kompetenzen</w:t>
            </w:r>
            <w:r w:rsidRPr="00094A9B">
              <w:rPr>
                <w:b w:val="0"/>
                <w:bCs w:val="0"/>
                <w:sz w:val="20"/>
                <w:szCs w:val="20"/>
              </w:rPr>
              <w:t xml:space="preserve">: Die </w:t>
            </w:r>
            <w:r w:rsidR="00CA203D">
              <w:rPr>
                <w:b w:val="0"/>
                <w:bCs w:val="0"/>
                <w:sz w:val="20"/>
                <w:szCs w:val="20"/>
              </w:rPr>
              <w:t>Lernenden</w:t>
            </w:r>
            <w:r w:rsidRPr="00094A9B">
              <w:rPr>
                <w:b w:val="0"/>
                <w:bCs w:val="0"/>
                <w:sz w:val="20"/>
                <w:szCs w:val="20"/>
              </w:rPr>
              <w:t>…</w:t>
            </w:r>
          </w:p>
          <w:p w14:paraId="3222E482" w14:textId="77777777" w:rsidR="00781B2F" w:rsidRPr="00094A9B" w:rsidRDefault="001A6AF3" w:rsidP="00094A9B">
            <w:pPr>
              <w:numPr>
                <w:ilvl w:val="0"/>
                <w:numId w:val="1"/>
              </w:numPr>
              <w:spacing w:before="120" w:after="0" w:line="240" w:lineRule="auto"/>
              <w:jc w:val="both"/>
              <w:rPr>
                <w:rFonts w:ascii="Arial" w:hAnsi="Arial" w:cs="Arial"/>
                <w:sz w:val="20"/>
                <w:szCs w:val="20"/>
              </w:rPr>
            </w:pPr>
            <w:r>
              <w:rPr>
                <w:rFonts w:ascii="Arial" w:hAnsi="Arial" w:cs="Arial"/>
                <w:sz w:val="20"/>
                <w:szCs w:val="20"/>
              </w:rPr>
              <w:t>ermitteln Orte gleicher Spannung in einem elektrolytischen Trog,</w:t>
            </w:r>
          </w:p>
          <w:p w14:paraId="7FA51581" w14:textId="77777777" w:rsidR="00F6343F" w:rsidRPr="00094A9B" w:rsidRDefault="001A6AF3" w:rsidP="00094A9B">
            <w:pPr>
              <w:numPr>
                <w:ilvl w:val="0"/>
                <w:numId w:val="5"/>
              </w:numPr>
              <w:spacing w:before="120" w:after="0" w:line="240" w:lineRule="auto"/>
              <w:jc w:val="both"/>
              <w:rPr>
                <w:rFonts w:ascii="Arial" w:hAnsi="Arial" w:cs="Arial"/>
                <w:sz w:val="20"/>
                <w:szCs w:val="20"/>
              </w:rPr>
            </w:pPr>
            <w:r>
              <w:rPr>
                <w:rFonts w:ascii="Arial" w:hAnsi="Arial" w:cs="Arial"/>
                <w:sz w:val="20"/>
                <w:szCs w:val="20"/>
              </w:rPr>
              <w:t>deuten die Leuchterscheinungen einer LED auf der Grundlage der Messergebnisse,</w:t>
            </w:r>
          </w:p>
          <w:p w14:paraId="7B370499" w14:textId="77777777" w:rsidR="00781B2F" w:rsidRDefault="00252D78" w:rsidP="00094A9B">
            <w:pPr>
              <w:numPr>
                <w:ilvl w:val="0"/>
                <w:numId w:val="1"/>
              </w:numPr>
              <w:spacing w:before="120" w:after="0" w:line="240" w:lineRule="auto"/>
              <w:jc w:val="both"/>
              <w:rPr>
                <w:rFonts w:ascii="Arial" w:hAnsi="Arial" w:cs="Arial"/>
                <w:sz w:val="20"/>
                <w:szCs w:val="20"/>
              </w:rPr>
            </w:pPr>
            <w:r>
              <w:rPr>
                <w:rFonts w:ascii="Arial" w:hAnsi="Arial" w:cs="Arial"/>
                <w:sz w:val="20"/>
                <w:szCs w:val="20"/>
              </w:rPr>
              <w:t>beschreiben gemessene</w:t>
            </w:r>
            <w:r w:rsidR="00CA203D">
              <w:rPr>
                <w:rFonts w:ascii="Arial" w:hAnsi="Arial" w:cs="Arial"/>
                <w:sz w:val="20"/>
                <w:szCs w:val="20"/>
              </w:rPr>
              <w:t xml:space="preserve"> Spannung</w:t>
            </w:r>
            <w:r>
              <w:rPr>
                <w:rFonts w:ascii="Arial" w:hAnsi="Arial" w:cs="Arial"/>
                <w:sz w:val="20"/>
                <w:szCs w:val="20"/>
              </w:rPr>
              <w:t>en</w:t>
            </w:r>
            <w:r w:rsidR="00CA203D">
              <w:rPr>
                <w:rFonts w:ascii="Arial" w:hAnsi="Arial" w:cs="Arial"/>
                <w:sz w:val="20"/>
                <w:szCs w:val="20"/>
              </w:rPr>
              <w:t xml:space="preserve"> als Potenzialdifferenz.</w:t>
            </w:r>
          </w:p>
          <w:p w14:paraId="08B862D6" w14:textId="77777777" w:rsidR="00364FCC" w:rsidRPr="00094A9B" w:rsidRDefault="00325C04" w:rsidP="00097BCE">
            <w:pPr>
              <w:numPr>
                <w:ilvl w:val="0"/>
                <w:numId w:val="1"/>
              </w:numPr>
              <w:spacing w:before="120" w:after="0" w:line="240" w:lineRule="auto"/>
              <w:jc w:val="both"/>
              <w:rPr>
                <w:rFonts w:ascii="Arial" w:hAnsi="Arial" w:cs="Arial"/>
                <w:sz w:val="20"/>
                <w:szCs w:val="20"/>
              </w:rPr>
            </w:pPr>
            <w:r>
              <w:rPr>
                <w:rFonts w:ascii="Arial" w:hAnsi="Arial" w:cs="Arial"/>
                <w:sz w:val="20"/>
                <w:szCs w:val="20"/>
              </w:rPr>
              <w:t>stellen Hypothesen zur Helligkeit des Leuchten</w:t>
            </w:r>
            <w:r w:rsidR="004942D8">
              <w:rPr>
                <w:rFonts w:ascii="Arial" w:hAnsi="Arial" w:cs="Arial"/>
                <w:sz w:val="20"/>
                <w:szCs w:val="20"/>
              </w:rPr>
              <w:t>s</w:t>
            </w:r>
            <w:r>
              <w:rPr>
                <w:rFonts w:ascii="Arial" w:hAnsi="Arial" w:cs="Arial"/>
                <w:sz w:val="20"/>
                <w:szCs w:val="20"/>
              </w:rPr>
              <w:t xml:space="preserve"> einer LED </w:t>
            </w:r>
            <w:r w:rsidR="00482326">
              <w:rPr>
                <w:rFonts w:ascii="Arial" w:hAnsi="Arial" w:cs="Arial"/>
                <w:sz w:val="20"/>
                <w:szCs w:val="20"/>
              </w:rPr>
              <w:t xml:space="preserve">bei Verschiebung </w:t>
            </w:r>
            <w:r w:rsidR="00097BCE">
              <w:rPr>
                <w:rFonts w:ascii="Arial" w:hAnsi="Arial" w:cs="Arial"/>
                <w:sz w:val="20"/>
                <w:szCs w:val="20"/>
              </w:rPr>
              <w:t>auf</w:t>
            </w:r>
            <w:r>
              <w:rPr>
                <w:rFonts w:ascii="Arial" w:hAnsi="Arial" w:cs="Arial"/>
                <w:sz w:val="20"/>
                <w:szCs w:val="20"/>
              </w:rPr>
              <w:t>.</w:t>
            </w:r>
          </w:p>
        </w:tc>
      </w:tr>
    </w:tbl>
    <w:p w14:paraId="389E6308" w14:textId="77777777" w:rsidR="00781B2F" w:rsidRPr="00094A9B" w:rsidRDefault="00781B2F" w:rsidP="00094A9B">
      <w:pPr>
        <w:jc w:val="both"/>
        <w:rPr>
          <w:sz w:val="20"/>
          <w:szCs w:val="20"/>
        </w:rPr>
      </w:pPr>
    </w:p>
    <w:tbl>
      <w:tblPr>
        <w:tblW w:w="0" w:type="auto"/>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firstRow="0" w:lastRow="0" w:firstColumn="0" w:lastColumn="0" w:noHBand="0" w:noVBand="0"/>
      </w:tblPr>
      <w:tblGrid>
        <w:gridCol w:w="8995"/>
      </w:tblGrid>
      <w:tr w:rsidR="00781B2F" w:rsidRPr="00094A9B" w14:paraId="3A5C7BB9" w14:textId="77777777">
        <w:trPr>
          <w:trHeight w:val="895"/>
        </w:trPr>
        <w:tc>
          <w:tcPr>
            <w:tcW w:w="899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2F49F942" w14:textId="1B2105CB" w:rsidR="00781B2F" w:rsidRPr="00094A9B" w:rsidRDefault="001118D1" w:rsidP="00094A9B">
            <w:pPr>
              <w:pStyle w:val="berschrift1"/>
              <w:spacing w:before="120" w:after="0"/>
              <w:jc w:val="both"/>
              <w:rPr>
                <w:bCs w:val="0"/>
                <w:sz w:val="20"/>
                <w:szCs w:val="20"/>
              </w:rPr>
            </w:pPr>
            <w:r w:rsidRPr="00094A9B">
              <w:rPr>
                <w:bCs w:val="0"/>
                <w:sz w:val="20"/>
                <w:szCs w:val="20"/>
              </w:rPr>
              <w:lastRenderedPageBreak/>
              <w:t>Hinweise und Tipps zur Realisierung der Schülerexperimente:</w:t>
            </w:r>
          </w:p>
          <w:p w14:paraId="43EC1A2A" w14:textId="06F5A106" w:rsidR="00CE0592" w:rsidRDefault="00CE0592" w:rsidP="00325C04">
            <w:pPr>
              <w:jc w:val="both"/>
              <w:rPr>
                <w:rFonts w:ascii="Arial" w:hAnsi="Arial" w:cs="Arial"/>
                <w:sz w:val="20"/>
                <w:szCs w:val="20"/>
              </w:rPr>
            </w:pPr>
            <w:r>
              <w:rPr>
                <w:rFonts w:ascii="Arial" w:hAnsi="Arial" w:cs="Arial"/>
                <w:sz w:val="20"/>
                <w:szCs w:val="20"/>
              </w:rPr>
              <w:t>Grundlage des Schülerexperiments sind Spannungsmessungen in einem „elektrolytischen Trog“</w:t>
            </w:r>
          </w:p>
          <w:p w14:paraId="57BFB89E" w14:textId="6F36C40D" w:rsidR="00D15CD0" w:rsidRDefault="00D15CD0" w:rsidP="00CE0592">
            <w:pPr>
              <w:spacing w:after="0"/>
              <w:jc w:val="both"/>
              <w:rPr>
                <w:rFonts w:ascii="Arial" w:hAnsi="Arial"/>
                <w:sz w:val="20"/>
                <w:szCs w:val="20"/>
              </w:rPr>
            </w:pPr>
            <w:r>
              <w:rPr>
                <w:b/>
                <w:noProof/>
              </w:rPr>
              <w:drawing>
                <wp:anchor distT="0" distB="0" distL="114300" distR="114300" simplePos="0" relativeHeight="251666432" behindDoc="0" locked="0" layoutInCell="1" allowOverlap="1" wp14:anchorId="7374C92F" wp14:editId="55652008">
                  <wp:simplePos x="0" y="0"/>
                  <wp:positionH relativeFrom="column">
                    <wp:posOffset>7264</wp:posOffset>
                  </wp:positionH>
                  <wp:positionV relativeFrom="paragraph">
                    <wp:posOffset>73152</wp:posOffset>
                  </wp:positionV>
                  <wp:extent cx="2087880" cy="1908810"/>
                  <wp:effectExtent l="0" t="0" r="7620" b="0"/>
                  <wp:wrapSquare wrapText="bothSides"/>
                  <wp:docPr id="4" name="Grafik 4" descr="C:\Users\user\Pictures\20221121_1123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20221121_112319.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2087880" cy="19088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E0592">
              <w:rPr>
                <w:rFonts w:ascii="Arial" w:hAnsi="Arial"/>
                <w:sz w:val="20"/>
                <w:szCs w:val="20"/>
              </w:rPr>
              <w:t xml:space="preserve">Dort werden zwei Metallelektroden </w:t>
            </w:r>
            <w:proofErr w:type="gramStart"/>
            <w:r w:rsidR="00CE0592">
              <w:rPr>
                <w:rFonts w:ascii="Arial" w:hAnsi="Arial"/>
                <w:sz w:val="20"/>
                <w:szCs w:val="20"/>
              </w:rPr>
              <w:t>in ein Elektrolyt</w:t>
            </w:r>
            <w:proofErr w:type="gramEnd"/>
            <w:r w:rsidR="00CE0592">
              <w:rPr>
                <w:rFonts w:ascii="Arial" w:hAnsi="Arial"/>
                <w:sz w:val="20"/>
                <w:szCs w:val="20"/>
              </w:rPr>
              <w:t xml:space="preserve"> (hier </w:t>
            </w:r>
            <w:r w:rsidR="0052739C">
              <w:rPr>
                <w:rFonts w:ascii="Arial" w:hAnsi="Arial"/>
                <w:sz w:val="20"/>
                <w:szCs w:val="20"/>
              </w:rPr>
              <w:t>Leitungsw</w:t>
            </w:r>
            <w:r w:rsidR="00CE0592">
              <w:rPr>
                <w:rFonts w:ascii="Arial" w:hAnsi="Arial"/>
                <w:sz w:val="20"/>
                <w:szCs w:val="20"/>
              </w:rPr>
              <w:t>asser) eingetaucht.</w:t>
            </w:r>
          </w:p>
          <w:p w14:paraId="230C147F" w14:textId="77777777" w:rsidR="00D15CD0" w:rsidRDefault="00D15CD0" w:rsidP="00CE0592">
            <w:pPr>
              <w:spacing w:after="0"/>
              <w:jc w:val="both"/>
              <w:rPr>
                <w:rFonts w:ascii="Arial" w:hAnsi="Arial"/>
                <w:sz w:val="20"/>
                <w:szCs w:val="20"/>
              </w:rPr>
            </w:pPr>
          </w:p>
          <w:p w14:paraId="7609C0CF" w14:textId="77777777" w:rsidR="00D15CD0" w:rsidRDefault="00D15CD0" w:rsidP="00CE0592">
            <w:pPr>
              <w:spacing w:after="0"/>
              <w:jc w:val="both"/>
              <w:rPr>
                <w:rFonts w:ascii="Arial" w:hAnsi="Arial"/>
                <w:sz w:val="20"/>
                <w:szCs w:val="20"/>
              </w:rPr>
            </w:pPr>
            <w:r>
              <w:rPr>
                <w:rFonts w:ascii="Arial" w:hAnsi="Arial"/>
                <w:b/>
                <w:bCs/>
                <w:sz w:val="20"/>
                <w:szCs w:val="20"/>
              </w:rPr>
              <w:t xml:space="preserve">Hinweis: </w:t>
            </w:r>
            <w:r>
              <w:rPr>
                <w:rFonts w:ascii="Arial" w:hAnsi="Arial"/>
                <w:sz w:val="20"/>
                <w:szCs w:val="20"/>
              </w:rPr>
              <w:t xml:space="preserve">Wenn man keine </w:t>
            </w:r>
            <w:proofErr w:type="spellStart"/>
            <w:r>
              <w:rPr>
                <w:rFonts w:ascii="Arial" w:hAnsi="Arial"/>
                <w:sz w:val="20"/>
                <w:szCs w:val="20"/>
              </w:rPr>
              <w:t>Metellelektroden</w:t>
            </w:r>
            <w:proofErr w:type="spellEnd"/>
            <w:r>
              <w:rPr>
                <w:rFonts w:ascii="Arial" w:hAnsi="Arial"/>
                <w:sz w:val="20"/>
                <w:szCs w:val="20"/>
              </w:rPr>
              <w:t xml:space="preserve"> hat, kann man Aluminiumfolie um die Ränder des Trogs falten und die Kabel mit Krokodilklemmen befestigen.</w:t>
            </w:r>
          </w:p>
          <w:p w14:paraId="53B49825" w14:textId="51C6CC9D" w:rsidR="00CE0592" w:rsidRDefault="00D15CD0" w:rsidP="00CE0592">
            <w:pPr>
              <w:spacing w:after="0"/>
              <w:jc w:val="both"/>
              <w:rPr>
                <w:rFonts w:ascii="Arial" w:hAnsi="Arial"/>
                <w:sz w:val="20"/>
                <w:szCs w:val="20"/>
              </w:rPr>
            </w:pPr>
            <w:r>
              <w:rPr>
                <w:rFonts w:ascii="Arial" w:hAnsi="Arial"/>
                <w:sz w:val="20"/>
                <w:szCs w:val="20"/>
              </w:rPr>
              <w:br/>
            </w:r>
            <w:r w:rsidR="00844E67">
              <w:rPr>
                <w:rFonts w:ascii="Arial" w:hAnsi="Arial"/>
                <w:sz w:val="20"/>
                <w:szCs w:val="20"/>
              </w:rPr>
              <w:t xml:space="preserve">Sie erzeugen das elektrische Feld. </w:t>
            </w:r>
            <w:r w:rsidR="00497FAF">
              <w:rPr>
                <w:rFonts w:ascii="Arial" w:hAnsi="Arial"/>
                <w:sz w:val="20"/>
                <w:szCs w:val="20"/>
              </w:rPr>
              <w:t>Zwei Kabel an einem Multimeter dienen als „Referenzelektrode“ (COM-Buchse) und „</w:t>
            </w:r>
            <w:r w:rsidR="004E6702">
              <w:rPr>
                <w:rFonts w:ascii="Arial" w:hAnsi="Arial"/>
                <w:sz w:val="20"/>
                <w:szCs w:val="20"/>
              </w:rPr>
              <w:t>Mess-</w:t>
            </w:r>
            <w:r w:rsidR="00497FAF">
              <w:rPr>
                <w:rFonts w:ascii="Arial" w:hAnsi="Arial"/>
                <w:sz w:val="20"/>
                <w:szCs w:val="20"/>
              </w:rPr>
              <w:t xml:space="preserve">Sonde“ (Spannungs-Buchse). Mit ihnen </w:t>
            </w:r>
            <w:r w:rsidR="00CE0592">
              <w:rPr>
                <w:rFonts w:ascii="Arial" w:hAnsi="Arial"/>
                <w:sz w:val="20"/>
                <w:szCs w:val="20"/>
              </w:rPr>
              <w:t xml:space="preserve">lassen sich im elektrischen Feld Spannungen in Bezug auf die </w:t>
            </w:r>
            <w:r w:rsidR="00497FAF">
              <w:rPr>
                <w:rFonts w:ascii="Arial" w:hAnsi="Arial"/>
                <w:sz w:val="20"/>
                <w:szCs w:val="20"/>
              </w:rPr>
              <w:t>Referenze</w:t>
            </w:r>
            <w:r w:rsidR="00CE0592">
              <w:rPr>
                <w:rFonts w:ascii="Arial" w:hAnsi="Arial"/>
                <w:sz w:val="20"/>
                <w:szCs w:val="20"/>
              </w:rPr>
              <w:t>lektrode messen.</w:t>
            </w:r>
          </w:p>
          <w:p w14:paraId="523DA9F1" w14:textId="34DC8892" w:rsidR="00CE0592" w:rsidRDefault="00CE0592" w:rsidP="00CE0592">
            <w:pPr>
              <w:spacing w:after="0"/>
              <w:jc w:val="both"/>
              <w:rPr>
                <w:rFonts w:ascii="Arial" w:hAnsi="Arial"/>
                <w:sz w:val="20"/>
                <w:szCs w:val="20"/>
              </w:rPr>
            </w:pPr>
          </w:p>
          <w:p w14:paraId="22AD6EF9" w14:textId="577060EB" w:rsidR="00CE0592" w:rsidRDefault="00D15CD0" w:rsidP="00CE0592">
            <w:pPr>
              <w:jc w:val="both"/>
              <w:rPr>
                <w:rFonts w:ascii="Arial" w:hAnsi="Arial"/>
                <w:sz w:val="20"/>
                <w:szCs w:val="20"/>
              </w:rPr>
            </w:pPr>
            <w:r>
              <w:rPr>
                <w:rFonts w:ascii="Arial" w:hAnsi="Arial" w:cs="Arial"/>
                <w:noProof/>
                <w:sz w:val="20"/>
                <w:szCs w:val="20"/>
              </w:rPr>
              <w:drawing>
                <wp:anchor distT="0" distB="0" distL="114300" distR="114300" simplePos="0" relativeHeight="251667456" behindDoc="0" locked="0" layoutInCell="1" allowOverlap="1" wp14:anchorId="2719B452" wp14:editId="28AD80B7">
                  <wp:simplePos x="0" y="0"/>
                  <wp:positionH relativeFrom="margin">
                    <wp:posOffset>38100</wp:posOffset>
                  </wp:positionH>
                  <wp:positionV relativeFrom="margin">
                    <wp:posOffset>2568092</wp:posOffset>
                  </wp:positionV>
                  <wp:extent cx="2077085" cy="154686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77085" cy="1546860"/>
                          </a:xfrm>
                          <a:prstGeom prst="rect">
                            <a:avLst/>
                          </a:prstGeom>
                        </pic:spPr>
                      </pic:pic>
                    </a:graphicData>
                  </a:graphic>
                  <wp14:sizeRelH relativeFrom="margin">
                    <wp14:pctWidth>0</wp14:pctWidth>
                  </wp14:sizeRelH>
                  <wp14:sizeRelV relativeFrom="margin">
                    <wp14:pctHeight>0</wp14:pctHeight>
                  </wp14:sizeRelV>
                </wp:anchor>
              </w:drawing>
            </w:r>
            <w:r w:rsidR="00CE0592">
              <w:rPr>
                <w:rFonts w:ascii="Arial" w:hAnsi="Arial"/>
                <w:sz w:val="20"/>
                <w:szCs w:val="20"/>
              </w:rPr>
              <w:t xml:space="preserve">Die Lernmittelhersteller bieten hierzu unterschiedliche Modelle an, teilweise auch mit leitfähigem Papier als „Elektrolyt“. Die Abbildung zeigt eine Do-it-yourself- Version, die </w:t>
            </w:r>
            <w:r w:rsidR="0052739C">
              <w:rPr>
                <w:rFonts w:ascii="Arial" w:hAnsi="Arial"/>
                <w:sz w:val="20"/>
                <w:szCs w:val="20"/>
              </w:rPr>
              <w:t>Metalle</w:t>
            </w:r>
            <w:r w:rsidR="00CE0592">
              <w:rPr>
                <w:rFonts w:ascii="Arial" w:hAnsi="Arial"/>
                <w:sz w:val="20"/>
                <w:szCs w:val="20"/>
              </w:rPr>
              <w:t xml:space="preserve">lektroden, die häufig in den Sammlungen vorhanden sind, nutzen. </w:t>
            </w:r>
            <w:r w:rsidR="0052739C">
              <w:rPr>
                <w:rFonts w:ascii="Arial" w:hAnsi="Arial"/>
                <w:sz w:val="20"/>
                <w:szCs w:val="20"/>
              </w:rPr>
              <w:t>Plastiktabletts</w:t>
            </w:r>
            <w:r w:rsidR="00497FAF">
              <w:rPr>
                <w:rFonts w:ascii="Arial" w:hAnsi="Arial"/>
                <w:sz w:val="20"/>
                <w:szCs w:val="20"/>
              </w:rPr>
              <w:t xml:space="preserve">, </w:t>
            </w:r>
            <w:r w:rsidR="004E6702">
              <w:rPr>
                <w:rFonts w:ascii="Arial" w:hAnsi="Arial"/>
                <w:sz w:val="20"/>
                <w:szCs w:val="20"/>
              </w:rPr>
              <w:t>die etwa 2</w:t>
            </w:r>
            <w:r w:rsidR="00497FAF">
              <w:rPr>
                <w:rFonts w:ascii="Arial" w:hAnsi="Arial"/>
                <w:sz w:val="20"/>
                <w:szCs w:val="20"/>
              </w:rPr>
              <w:t>-</w:t>
            </w:r>
            <w:r w:rsidR="004E6702">
              <w:rPr>
                <w:rFonts w:ascii="Arial" w:hAnsi="Arial"/>
                <w:sz w:val="20"/>
                <w:szCs w:val="20"/>
              </w:rPr>
              <w:t>3</w:t>
            </w:r>
            <w:r w:rsidR="00497FAF">
              <w:rPr>
                <w:rFonts w:ascii="Arial" w:hAnsi="Arial"/>
                <w:sz w:val="20"/>
                <w:szCs w:val="20"/>
              </w:rPr>
              <w:t xml:space="preserve">mm hoch mit Leitungswasser befüllt werden, </w:t>
            </w:r>
            <w:r w:rsidR="0052739C">
              <w:rPr>
                <w:rFonts w:ascii="Arial" w:hAnsi="Arial"/>
                <w:sz w:val="20"/>
                <w:szCs w:val="20"/>
              </w:rPr>
              <w:t xml:space="preserve">können günstig in Restpostenläden erworben werden. </w:t>
            </w:r>
            <w:r w:rsidR="00CE0592">
              <w:rPr>
                <w:rFonts w:ascii="Arial" w:hAnsi="Arial"/>
                <w:sz w:val="20"/>
                <w:szCs w:val="20"/>
              </w:rPr>
              <w:t xml:space="preserve">Wichtig </w:t>
            </w:r>
            <w:r w:rsidR="008518D3">
              <w:rPr>
                <w:rFonts w:ascii="Arial" w:hAnsi="Arial"/>
                <w:sz w:val="20"/>
                <w:szCs w:val="20"/>
              </w:rPr>
              <w:t xml:space="preserve">sind </w:t>
            </w:r>
            <w:r w:rsidR="00CE0592">
              <w:rPr>
                <w:rFonts w:ascii="Arial" w:hAnsi="Arial"/>
                <w:sz w:val="20"/>
                <w:szCs w:val="20"/>
              </w:rPr>
              <w:t>eine Rasterfolie und ein „Papierzwilling“, um die Ergebnisse zu sichern.</w:t>
            </w:r>
          </w:p>
          <w:p w14:paraId="728719ED" w14:textId="7EFD6EB1" w:rsidR="00ED289D" w:rsidRDefault="00ED289D" w:rsidP="00844E67">
            <w:pPr>
              <w:jc w:val="both"/>
              <w:rPr>
                <w:rFonts w:ascii="Arial" w:hAnsi="Arial"/>
                <w:sz w:val="20"/>
                <w:szCs w:val="20"/>
              </w:rPr>
            </w:pPr>
            <w:r>
              <w:rPr>
                <w:rFonts w:ascii="Arial" w:hAnsi="Arial"/>
                <w:sz w:val="20"/>
                <w:szCs w:val="20"/>
              </w:rPr>
              <w:t xml:space="preserve">Der Abstand der </w:t>
            </w:r>
            <w:r w:rsidR="00844E67">
              <w:rPr>
                <w:rFonts w:ascii="Arial" w:hAnsi="Arial"/>
                <w:sz w:val="20"/>
                <w:szCs w:val="20"/>
              </w:rPr>
              <w:t>Feld-</w:t>
            </w:r>
            <w:r>
              <w:rPr>
                <w:rFonts w:ascii="Arial" w:hAnsi="Arial"/>
                <w:sz w:val="20"/>
                <w:szCs w:val="20"/>
              </w:rPr>
              <w:t xml:space="preserve">Elektroden beträgt 12 cm. An die Elektroden wird </w:t>
            </w:r>
            <w:r w:rsidR="00E00BAC">
              <w:rPr>
                <w:rFonts w:ascii="Arial" w:hAnsi="Arial"/>
                <w:sz w:val="20"/>
                <w:szCs w:val="20"/>
              </w:rPr>
              <w:t>aus technischen Gründen</w:t>
            </w:r>
            <w:r w:rsidR="00E4707A">
              <w:rPr>
                <w:rFonts w:ascii="Arial" w:hAnsi="Arial"/>
                <w:sz w:val="20"/>
                <w:szCs w:val="20"/>
              </w:rPr>
              <w:t xml:space="preserve">, wie auch bei analogen Versuchen in Hochschulpraktika, </w:t>
            </w:r>
            <w:r w:rsidR="00E00BAC">
              <w:rPr>
                <w:rFonts w:ascii="Arial" w:hAnsi="Arial"/>
                <w:sz w:val="20"/>
                <w:szCs w:val="20"/>
              </w:rPr>
              <w:t xml:space="preserve">eine </w:t>
            </w:r>
            <w:r w:rsidR="00E00BAC" w:rsidRPr="00D15CD0">
              <w:rPr>
                <w:rFonts w:ascii="Arial" w:hAnsi="Arial"/>
                <w:b/>
                <w:bCs/>
                <w:sz w:val="20"/>
                <w:szCs w:val="20"/>
                <w:u w:val="single"/>
              </w:rPr>
              <w:t>Wechsel</w:t>
            </w:r>
            <w:r w:rsidR="00E00BAC" w:rsidRPr="00D15CD0">
              <w:rPr>
                <w:rFonts w:ascii="Arial" w:hAnsi="Arial"/>
                <w:b/>
                <w:bCs/>
                <w:sz w:val="20"/>
                <w:szCs w:val="20"/>
              </w:rPr>
              <w:t>spannung</w:t>
            </w:r>
            <w:r w:rsidR="00E00BAC">
              <w:rPr>
                <w:rFonts w:ascii="Arial" w:hAnsi="Arial"/>
                <w:sz w:val="20"/>
                <w:szCs w:val="20"/>
              </w:rPr>
              <w:t xml:space="preserve"> von</w:t>
            </w:r>
            <w:r>
              <w:rPr>
                <w:rFonts w:ascii="Arial" w:hAnsi="Arial"/>
                <w:sz w:val="20"/>
                <w:szCs w:val="20"/>
              </w:rPr>
              <w:t xml:space="preserve"> 12 V angelegt</w:t>
            </w:r>
            <w:r w:rsidR="00D15CD0">
              <w:rPr>
                <w:rFonts w:ascii="Arial" w:hAnsi="Arial"/>
                <w:sz w:val="20"/>
                <w:szCs w:val="20"/>
              </w:rPr>
              <w:t xml:space="preserve"> (stimmt leider im Foto nicht)</w:t>
            </w:r>
            <w:r w:rsidR="00E4707A">
              <w:rPr>
                <w:rFonts w:ascii="Arial" w:hAnsi="Arial"/>
                <w:sz w:val="20"/>
                <w:szCs w:val="20"/>
              </w:rPr>
              <w:t>, um den Einfluss von Polarisation zu vermeiden.</w:t>
            </w:r>
            <w:r w:rsidR="00E00BAC">
              <w:rPr>
                <w:rFonts w:ascii="Arial" w:hAnsi="Arial"/>
                <w:sz w:val="20"/>
                <w:szCs w:val="20"/>
              </w:rPr>
              <w:t xml:space="preserve"> </w:t>
            </w:r>
            <w:r w:rsidR="00844E67">
              <w:rPr>
                <w:rFonts w:ascii="Arial" w:hAnsi="Arial"/>
                <w:sz w:val="20"/>
                <w:szCs w:val="20"/>
              </w:rPr>
              <w:t>D</w:t>
            </w:r>
            <w:r w:rsidR="00844E67" w:rsidRPr="00844E67">
              <w:rPr>
                <w:rFonts w:ascii="Arial" w:hAnsi="Arial"/>
                <w:sz w:val="20"/>
                <w:szCs w:val="20"/>
              </w:rPr>
              <w:t xml:space="preserve">ie am Voltmeter abgelesenen Werte </w:t>
            </w:r>
            <w:r w:rsidR="00844E67">
              <w:rPr>
                <w:rFonts w:ascii="Arial" w:hAnsi="Arial"/>
                <w:sz w:val="20"/>
                <w:szCs w:val="20"/>
              </w:rPr>
              <w:t xml:space="preserve">werden aber </w:t>
            </w:r>
            <w:r w:rsidR="00844E67" w:rsidRPr="00844E67">
              <w:rPr>
                <w:rFonts w:ascii="Arial" w:hAnsi="Arial"/>
                <w:sz w:val="20"/>
                <w:szCs w:val="20"/>
              </w:rPr>
              <w:t>im Sinne einer Gleichspannung interpretier</w:t>
            </w:r>
            <w:r w:rsidR="00844E67">
              <w:rPr>
                <w:rFonts w:ascii="Arial" w:hAnsi="Arial"/>
                <w:sz w:val="20"/>
                <w:szCs w:val="20"/>
              </w:rPr>
              <w:t>t</w:t>
            </w:r>
            <w:r w:rsidR="00844E67" w:rsidRPr="00844E67">
              <w:rPr>
                <w:rFonts w:ascii="Arial" w:hAnsi="Arial"/>
                <w:sz w:val="20"/>
                <w:szCs w:val="20"/>
              </w:rPr>
              <w:t>.</w:t>
            </w:r>
            <w:r w:rsidR="00844E67">
              <w:rPr>
                <w:rFonts w:ascii="Arial" w:hAnsi="Arial"/>
                <w:sz w:val="20"/>
                <w:szCs w:val="20"/>
              </w:rPr>
              <w:t xml:space="preserve"> </w:t>
            </w:r>
            <w:r w:rsidR="0052739C">
              <w:rPr>
                <w:rFonts w:ascii="Arial" w:hAnsi="Arial"/>
                <w:sz w:val="20"/>
                <w:szCs w:val="20"/>
              </w:rPr>
              <w:t>Im homogenen Feldbereich entspricht so 1cm Abstand zwischen Refere</w:t>
            </w:r>
            <w:r w:rsidR="00497FAF">
              <w:rPr>
                <w:rFonts w:ascii="Arial" w:hAnsi="Arial"/>
                <w:sz w:val="20"/>
                <w:szCs w:val="20"/>
              </w:rPr>
              <w:t xml:space="preserve">nzelektrode und Sonde einer Spannung von 1V. Die Referenzelektrode kann in der Regel die </w:t>
            </w:r>
            <w:r w:rsidR="00844E67">
              <w:rPr>
                <w:rFonts w:ascii="Arial" w:hAnsi="Arial"/>
                <w:sz w:val="20"/>
                <w:szCs w:val="20"/>
              </w:rPr>
              <w:t>Feld-</w:t>
            </w:r>
            <w:r w:rsidR="00497FAF">
              <w:rPr>
                <w:rFonts w:ascii="Arial" w:hAnsi="Arial"/>
                <w:sz w:val="20"/>
                <w:szCs w:val="20"/>
              </w:rPr>
              <w:t xml:space="preserve">Elektrode berühren. Sollten keine guten Ergebnisse erzielt werden, besteht eine Lösung darin, die Referenzelektrode ohne Berührung in die Nähe der </w:t>
            </w:r>
            <w:r w:rsidR="00844E67">
              <w:rPr>
                <w:rFonts w:ascii="Arial" w:hAnsi="Arial"/>
                <w:sz w:val="20"/>
                <w:szCs w:val="20"/>
              </w:rPr>
              <w:t>Feld-Elektrode</w:t>
            </w:r>
            <w:r w:rsidR="00497FAF">
              <w:rPr>
                <w:rFonts w:ascii="Arial" w:hAnsi="Arial"/>
                <w:sz w:val="20"/>
                <w:szCs w:val="20"/>
              </w:rPr>
              <w:t xml:space="preserve"> zu bringen, </w:t>
            </w:r>
            <w:r w:rsidR="00E4707A">
              <w:rPr>
                <w:rFonts w:ascii="Arial" w:hAnsi="Arial"/>
                <w:sz w:val="20"/>
                <w:szCs w:val="20"/>
              </w:rPr>
              <w:t>um den Übergangswiderstand zwischen Elektrode und Elektrolyt zu umgehen.</w:t>
            </w:r>
          </w:p>
          <w:p w14:paraId="43FA8046" w14:textId="77777777" w:rsidR="00AA5270" w:rsidRDefault="00CE0592" w:rsidP="00844E67">
            <w:pPr>
              <w:spacing w:before="120" w:after="0"/>
              <w:jc w:val="both"/>
              <w:rPr>
                <w:rFonts w:ascii="Arial" w:hAnsi="Arial" w:cs="Arial"/>
                <w:sz w:val="20"/>
                <w:szCs w:val="20"/>
              </w:rPr>
            </w:pPr>
            <w:r>
              <w:rPr>
                <w:rFonts w:ascii="Arial" w:hAnsi="Arial" w:cs="Arial"/>
                <w:sz w:val="20"/>
                <w:szCs w:val="20"/>
              </w:rPr>
              <w:t>Die Leuchterscheinungen einer LED lassen sich bei abgedunkeltem Raum beobachten. Hierzu wird eine Gleichspannung von ca. 20 V an die Elektroden angelegt.</w:t>
            </w:r>
          </w:p>
          <w:p w14:paraId="7C17DBE9" w14:textId="77777777" w:rsidR="00325C04" w:rsidRPr="00094A9B" w:rsidRDefault="00325C04" w:rsidP="00844E67">
            <w:pPr>
              <w:spacing w:before="120" w:after="0"/>
              <w:jc w:val="both"/>
              <w:rPr>
                <w:rFonts w:ascii="Arial" w:hAnsi="Arial" w:cs="Arial"/>
                <w:sz w:val="20"/>
                <w:szCs w:val="20"/>
              </w:rPr>
            </w:pPr>
            <w:r>
              <w:rPr>
                <w:rFonts w:ascii="Arial" w:hAnsi="Arial" w:cs="Arial"/>
                <w:sz w:val="20"/>
                <w:szCs w:val="20"/>
              </w:rPr>
              <w:t>Je länger die Anschlussdrähte einer LED, desto größer ist die maximale Helligkeit des Leuchtens im Trog.</w:t>
            </w:r>
          </w:p>
        </w:tc>
      </w:tr>
    </w:tbl>
    <w:p w14:paraId="09032846" w14:textId="1C9D3E6B" w:rsidR="00781B2F" w:rsidRPr="00094A9B" w:rsidRDefault="00781B2F" w:rsidP="00094A9B">
      <w:pPr>
        <w:jc w:val="both"/>
        <w:rPr>
          <w:rFonts w:ascii="Arial" w:hAnsi="Arial" w:cs="Arial"/>
          <w:sz w:val="20"/>
          <w:szCs w:val="20"/>
        </w:rPr>
      </w:pPr>
    </w:p>
    <w:p w14:paraId="592CC485" w14:textId="77777777" w:rsidR="00AA5270" w:rsidRPr="00B30F3B" w:rsidRDefault="00245406" w:rsidP="00094A9B">
      <w:pPr>
        <w:pStyle w:val="pit"/>
        <w:pageBreakBefore/>
        <w:rPr>
          <w:rFonts w:ascii="Arial" w:hAnsi="Arial" w:cs="Arial"/>
          <w:b/>
          <w:szCs w:val="20"/>
        </w:rPr>
      </w:pPr>
      <w:r w:rsidRPr="00B30F3B">
        <w:rPr>
          <w:rFonts w:ascii="Arial" w:hAnsi="Arial" w:cs="Arial"/>
          <w:b/>
          <w:szCs w:val="20"/>
        </w:rPr>
        <w:lastRenderedPageBreak/>
        <w:t>Spannung als Potenzialdifferenz</w:t>
      </w:r>
      <w:r w:rsidR="00B30F3B">
        <w:rPr>
          <w:rFonts w:ascii="Arial" w:hAnsi="Arial" w:cs="Arial"/>
          <w:b/>
          <w:szCs w:val="20"/>
        </w:rPr>
        <w:t xml:space="preserve"> (evtl. am Ende des Unterrichts ergänzen)</w:t>
      </w:r>
    </w:p>
    <w:p w14:paraId="257BF9E9" w14:textId="77777777" w:rsidR="00CC1523" w:rsidRPr="00094A9B" w:rsidRDefault="00CC48A7" w:rsidP="00094A9B">
      <w:pPr>
        <w:spacing w:after="0" w:line="240" w:lineRule="auto"/>
        <w:jc w:val="both"/>
        <w:rPr>
          <w:rFonts w:cstheme="minorBidi"/>
          <w:noProof/>
          <w:sz w:val="20"/>
          <w:szCs w:val="20"/>
        </w:rPr>
      </w:pPr>
      <w:r w:rsidRPr="007E19F3">
        <w:rPr>
          <w:noProof/>
        </w:rPr>
        <w:drawing>
          <wp:anchor distT="0" distB="0" distL="114300" distR="114300" simplePos="0" relativeHeight="251662336" behindDoc="0" locked="0" layoutInCell="1" allowOverlap="1" wp14:anchorId="4126A4D2" wp14:editId="028DD114">
            <wp:simplePos x="0" y="0"/>
            <wp:positionH relativeFrom="column">
              <wp:posOffset>3815080</wp:posOffset>
            </wp:positionH>
            <wp:positionV relativeFrom="paragraph">
              <wp:posOffset>38735</wp:posOffset>
            </wp:positionV>
            <wp:extent cx="2014220" cy="1012190"/>
            <wp:effectExtent l="0" t="0" r="508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4220" cy="1012190"/>
                    </a:xfrm>
                    <a:prstGeom prst="rect">
                      <a:avLst/>
                    </a:prstGeom>
                    <a:noFill/>
                    <a:ln>
                      <a:noFill/>
                    </a:ln>
                  </pic:spPr>
                </pic:pic>
              </a:graphicData>
            </a:graphic>
            <wp14:sizeRelH relativeFrom="page">
              <wp14:pctWidth>0</wp14:pctWidth>
            </wp14:sizeRelH>
            <wp14:sizeRelV relativeFrom="page">
              <wp14:pctHeight>0</wp14:pctHeight>
            </wp14:sizeRelV>
          </wp:anchor>
        </w:drawing>
      </w:r>
      <w:r w:rsidR="00CC1523" w:rsidRPr="00094A9B">
        <w:rPr>
          <w:rFonts w:ascii="Arial" w:hAnsi="Arial" w:cs="Arial"/>
          <w:b/>
          <w:sz w:val="20"/>
          <w:szCs w:val="20"/>
        </w:rPr>
        <w:t>Versuch</w:t>
      </w:r>
      <w:r w:rsidR="00094A9B">
        <w:rPr>
          <w:rFonts w:ascii="Arial" w:hAnsi="Arial" w:cs="Arial"/>
          <w:b/>
          <w:sz w:val="20"/>
          <w:szCs w:val="20"/>
        </w:rPr>
        <w:t xml:space="preserve"> 1: Leuchtdioden im Wasser</w:t>
      </w:r>
    </w:p>
    <w:p w14:paraId="202F2016" w14:textId="77777777" w:rsidR="00CC1523" w:rsidRPr="00CF5CC2" w:rsidRDefault="00CC1523" w:rsidP="00094A9B">
      <w:pPr>
        <w:spacing w:after="0" w:line="240" w:lineRule="auto"/>
        <w:jc w:val="both"/>
        <w:rPr>
          <w:rFonts w:ascii="Arial" w:hAnsi="Arial" w:cs="Arial"/>
          <w:sz w:val="20"/>
          <w:szCs w:val="20"/>
        </w:rPr>
      </w:pPr>
    </w:p>
    <w:p w14:paraId="4AEEA78F" w14:textId="77777777" w:rsidR="00094A9B" w:rsidRDefault="00CC1523" w:rsidP="00094A9B">
      <w:pPr>
        <w:pStyle w:val="pit"/>
        <w:tabs>
          <w:tab w:val="clear" w:pos="0"/>
          <w:tab w:val="left" w:pos="284"/>
        </w:tabs>
        <w:spacing w:after="120" w:line="240" w:lineRule="auto"/>
        <w:rPr>
          <w:rFonts w:ascii="Arial" w:hAnsi="Arial" w:cs="Arial"/>
          <w:sz w:val="20"/>
          <w:szCs w:val="20"/>
        </w:rPr>
      </w:pPr>
      <w:r w:rsidRPr="00094A9B">
        <w:rPr>
          <w:rFonts w:ascii="Arial" w:hAnsi="Arial" w:cs="Arial"/>
          <w:sz w:val="20"/>
          <w:szCs w:val="20"/>
        </w:rPr>
        <w:t>Zwei Elekt</w:t>
      </w:r>
      <w:r w:rsidR="006F59E6" w:rsidRPr="00094A9B">
        <w:rPr>
          <w:rFonts w:ascii="Arial" w:hAnsi="Arial" w:cs="Arial"/>
          <w:sz w:val="20"/>
          <w:szCs w:val="20"/>
        </w:rPr>
        <w:t>roden befinden sich in einer flachen Wanne mit etwas Wasser. An die Elektroden wird eine Spannung angelegt</w:t>
      </w:r>
      <w:r w:rsidR="00094A9B">
        <w:rPr>
          <w:rFonts w:ascii="Arial" w:hAnsi="Arial" w:cs="Arial"/>
          <w:sz w:val="20"/>
          <w:szCs w:val="20"/>
        </w:rPr>
        <w:t xml:space="preserve">. Somit bildet sich </w:t>
      </w:r>
      <w:r w:rsidR="006F59E6" w:rsidRPr="00094A9B">
        <w:rPr>
          <w:rFonts w:ascii="Arial" w:hAnsi="Arial" w:cs="Arial"/>
          <w:sz w:val="20"/>
          <w:szCs w:val="20"/>
        </w:rPr>
        <w:t xml:space="preserve">im Raum zwischen den Elektroden ähnlich wie bei einem Plattenkondensator </w:t>
      </w:r>
      <w:r w:rsidR="00094A9B" w:rsidRPr="00094A9B">
        <w:rPr>
          <w:rFonts w:ascii="Arial" w:hAnsi="Arial" w:cs="Arial"/>
          <w:sz w:val="20"/>
          <w:szCs w:val="20"/>
        </w:rPr>
        <w:t>ein näherungsweise homogenes elektrisches Feld aus.</w:t>
      </w:r>
    </w:p>
    <w:p w14:paraId="409F024C" w14:textId="77777777" w:rsidR="00AA5270" w:rsidRDefault="00CC48A7" w:rsidP="00094A9B">
      <w:pPr>
        <w:pStyle w:val="pit"/>
        <w:tabs>
          <w:tab w:val="clear" w:pos="0"/>
          <w:tab w:val="left" w:pos="284"/>
        </w:tabs>
        <w:spacing w:after="120" w:line="240" w:lineRule="auto"/>
        <w:rPr>
          <w:rFonts w:ascii="Arial" w:hAnsi="Arial" w:cs="Arial"/>
          <w:sz w:val="20"/>
          <w:szCs w:val="20"/>
        </w:rPr>
      </w:pPr>
      <w:r w:rsidRPr="007E19F3">
        <w:rPr>
          <w:noProof/>
        </w:rPr>
        <w:drawing>
          <wp:anchor distT="0" distB="0" distL="114300" distR="114300" simplePos="0" relativeHeight="251663360" behindDoc="0" locked="0" layoutInCell="1" allowOverlap="1" wp14:anchorId="159A9601" wp14:editId="66795E82">
            <wp:simplePos x="0" y="0"/>
            <wp:positionH relativeFrom="column">
              <wp:posOffset>4895215</wp:posOffset>
            </wp:positionH>
            <wp:positionV relativeFrom="paragraph">
              <wp:posOffset>60960</wp:posOffset>
            </wp:positionV>
            <wp:extent cx="926465" cy="826135"/>
            <wp:effectExtent l="0" t="0" r="6985" b="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26465" cy="826135"/>
                    </a:xfrm>
                    <a:prstGeom prst="rect">
                      <a:avLst/>
                    </a:prstGeom>
                    <a:noFill/>
                    <a:ln>
                      <a:noFill/>
                    </a:ln>
                  </pic:spPr>
                </pic:pic>
              </a:graphicData>
            </a:graphic>
            <wp14:sizeRelH relativeFrom="page">
              <wp14:pctWidth>0</wp14:pctWidth>
            </wp14:sizeRelH>
            <wp14:sizeRelV relativeFrom="page">
              <wp14:pctHeight>0</wp14:pctHeight>
            </wp14:sizeRelV>
          </wp:anchor>
        </w:drawing>
      </w:r>
      <w:r w:rsidR="00094A9B" w:rsidRPr="00094A9B">
        <w:rPr>
          <w:rFonts w:ascii="Arial" w:hAnsi="Arial" w:cs="Arial"/>
          <w:sz w:val="20"/>
          <w:szCs w:val="20"/>
        </w:rPr>
        <w:t xml:space="preserve">Dann werden Leuchtdioden mit gespreizten Anschlüssen </w:t>
      </w:r>
      <w:r>
        <w:rPr>
          <w:rFonts w:ascii="Arial" w:hAnsi="Arial" w:cs="Arial"/>
          <w:sz w:val="20"/>
          <w:szCs w:val="20"/>
        </w:rPr>
        <w:t xml:space="preserve">(lang und kurz) </w:t>
      </w:r>
      <w:r w:rsidR="00094A9B" w:rsidRPr="00094A9B">
        <w:rPr>
          <w:rFonts w:ascii="Arial" w:hAnsi="Arial" w:cs="Arial"/>
          <w:sz w:val="20"/>
          <w:szCs w:val="20"/>
        </w:rPr>
        <w:t xml:space="preserve">in verschiedenen Positionen in das Wasser zwischen den beiden Elektroden getaucht. </w:t>
      </w:r>
    </w:p>
    <w:p w14:paraId="2F280649" w14:textId="77777777" w:rsidR="00094A9B" w:rsidRDefault="00094A9B" w:rsidP="00094A9B">
      <w:pPr>
        <w:pStyle w:val="pit"/>
        <w:tabs>
          <w:tab w:val="clear" w:pos="0"/>
          <w:tab w:val="left" w:pos="284"/>
        </w:tabs>
        <w:spacing w:after="120" w:line="240" w:lineRule="auto"/>
        <w:rPr>
          <w:rFonts w:ascii="Arial" w:hAnsi="Arial" w:cs="Arial"/>
          <w:sz w:val="20"/>
          <w:szCs w:val="20"/>
        </w:rPr>
      </w:pPr>
    </w:p>
    <w:p w14:paraId="2D85EED8" w14:textId="77777777" w:rsidR="00094A9B" w:rsidRPr="00094A9B" w:rsidRDefault="00094A9B" w:rsidP="00094A9B">
      <w:pPr>
        <w:pStyle w:val="pit"/>
        <w:tabs>
          <w:tab w:val="clear" w:pos="0"/>
          <w:tab w:val="left" w:pos="284"/>
        </w:tabs>
        <w:spacing w:after="120" w:line="240" w:lineRule="auto"/>
        <w:rPr>
          <w:rFonts w:ascii="Arial" w:hAnsi="Arial" w:cs="Arial"/>
          <w:b/>
          <w:sz w:val="20"/>
          <w:szCs w:val="20"/>
        </w:rPr>
      </w:pPr>
      <w:r w:rsidRPr="00094A9B">
        <w:rPr>
          <w:rFonts w:ascii="Arial" w:hAnsi="Arial" w:cs="Arial"/>
          <w:b/>
          <w:sz w:val="20"/>
          <w:szCs w:val="20"/>
        </w:rPr>
        <w:t>Aufgaben:</w:t>
      </w:r>
    </w:p>
    <w:p w14:paraId="0628A386" w14:textId="77777777" w:rsidR="00094A9B" w:rsidRDefault="00094A9B" w:rsidP="00094A9B">
      <w:pPr>
        <w:pStyle w:val="pit"/>
        <w:numPr>
          <w:ilvl w:val="0"/>
          <w:numId w:val="10"/>
        </w:numPr>
        <w:tabs>
          <w:tab w:val="clear" w:pos="0"/>
          <w:tab w:val="left" w:pos="284"/>
        </w:tabs>
        <w:spacing w:after="120" w:line="240" w:lineRule="auto"/>
        <w:rPr>
          <w:rFonts w:ascii="Arial" w:hAnsi="Arial" w:cs="Arial"/>
          <w:sz w:val="20"/>
          <w:szCs w:val="20"/>
        </w:rPr>
      </w:pPr>
      <w:r>
        <w:rPr>
          <w:rFonts w:ascii="Arial" w:hAnsi="Arial" w:cs="Arial"/>
          <w:sz w:val="20"/>
          <w:szCs w:val="20"/>
        </w:rPr>
        <w:t xml:space="preserve">Beschreiben Sie Ihre Beobachtungen. </w:t>
      </w:r>
    </w:p>
    <w:p w14:paraId="6015F0FE" w14:textId="77777777" w:rsidR="00094A9B" w:rsidRPr="00C51053" w:rsidRDefault="00094A9B" w:rsidP="00C51053">
      <w:pPr>
        <w:pStyle w:val="pit"/>
        <w:tabs>
          <w:tab w:val="clear" w:pos="0"/>
          <w:tab w:val="left" w:pos="284"/>
        </w:tabs>
        <w:spacing w:after="0" w:line="240" w:lineRule="auto"/>
        <w:rPr>
          <w:rFonts w:ascii="Arial" w:hAnsi="Arial" w:cs="Arial"/>
          <w:sz w:val="16"/>
          <w:szCs w:val="20"/>
        </w:rPr>
      </w:pPr>
    </w:p>
    <w:p w14:paraId="44CB2BA5" w14:textId="77777777" w:rsidR="00C51053" w:rsidRPr="00C51053" w:rsidRDefault="00C51053" w:rsidP="00C51053">
      <w:pPr>
        <w:pStyle w:val="pit"/>
        <w:pBdr>
          <w:bottom w:val="single" w:sz="4" w:space="1" w:color="auto"/>
        </w:pBdr>
        <w:tabs>
          <w:tab w:val="clear" w:pos="0"/>
          <w:tab w:val="left" w:pos="284"/>
        </w:tabs>
        <w:spacing w:after="0" w:line="240" w:lineRule="auto"/>
        <w:rPr>
          <w:rFonts w:ascii="Arial" w:hAnsi="Arial" w:cs="Arial"/>
          <w:sz w:val="16"/>
          <w:szCs w:val="20"/>
        </w:rPr>
      </w:pPr>
    </w:p>
    <w:p w14:paraId="41563DF2" w14:textId="77777777" w:rsidR="00C51053" w:rsidRPr="00C51053" w:rsidRDefault="00C51053" w:rsidP="00C51053">
      <w:pPr>
        <w:pStyle w:val="pit"/>
        <w:tabs>
          <w:tab w:val="clear" w:pos="0"/>
          <w:tab w:val="left" w:pos="284"/>
        </w:tabs>
        <w:spacing w:after="0" w:line="240" w:lineRule="auto"/>
        <w:rPr>
          <w:rFonts w:ascii="Arial" w:hAnsi="Arial" w:cs="Arial"/>
          <w:sz w:val="16"/>
          <w:szCs w:val="20"/>
        </w:rPr>
      </w:pPr>
    </w:p>
    <w:p w14:paraId="2493410F" w14:textId="77777777" w:rsidR="00C51053" w:rsidRPr="00C51053" w:rsidRDefault="00C51053" w:rsidP="00C51053">
      <w:pPr>
        <w:pStyle w:val="pit"/>
        <w:pBdr>
          <w:bottom w:val="single" w:sz="4" w:space="1" w:color="auto"/>
        </w:pBdr>
        <w:tabs>
          <w:tab w:val="clear" w:pos="0"/>
          <w:tab w:val="left" w:pos="284"/>
        </w:tabs>
        <w:spacing w:after="0" w:line="240" w:lineRule="auto"/>
        <w:rPr>
          <w:rFonts w:ascii="Arial" w:hAnsi="Arial" w:cs="Arial"/>
          <w:sz w:val="16"/>
          <w:szCs w:val="20"/>
        </w:rPr>
      </w:pPr>
    </w:p>
    <w:p w14:paraId="4033B59D" w14:textId="77777777" w:rsidR="00094A9B" w:rsidRPr="00C51053" w:rsidRDefault="00094A9B" w:rsidP="00C51053">
      <w:pPr>
        <w:pStyle w:val="pit"/>
        <w:tabs>
          <w:tab w:val="clear" w:pos="0"/>
          <w:tab w:val="left" w:pos="284"/>
        </w:tabs>
        <w:spacing w:after="0" w:line="240" w:lineRule="auto"/>
        <w:rPr>
          <w:rFonts w:ascii="Arial" w:hAnsi="Arial" w:cs="Arial"/>
          <w:sz w:val="16"/>
          <w:szCs w:val="20"/>
        </w:rPr>
      </w:pPr>
    </w:p>
    <w:p w14:paraId="1ACB27B9" w14:textId="77777777" w:rsidR="00094A9B" w:rsidRPr="00C51053" w:rsidRDefault="00094A9B" w:rsidP="00C51053">
      <w:pPr>
        <w:pStyle w:val="pit"/>
        <w:pBdr>
          <w:bottom w:val="single" w:sz="4" w:space="1" w:color="auto"/>
        </w:pBdr>
        <w:tabs>
          <w:tab w:val="clear" w:pos="0"/>
          <w:tab w:val="left" w:pos="284"/>
        </w:tabs>
        <w:spacing w:after="0" w:line="240" w:lineRule="auto"/>
        <w:rPr>
          <w:rFonts w:ascii="Arial" w:hAnsi="Arial" w:cs="Arial"/>
          <w:sz w:val="16"/>
          <w:szCs w:val="20"/>
        </w:rPr>
      </w:pPr>
    </w:p>
    <w:p w14:paraId="7EBF95F5" w14:textId="77777777" w:rsidR="00C51053" w:rsidRPr="00C51053" w:rsidRDefault="00C51053" w:rsidP="00C51053">
      <w:pPr>
        <w:pStyle w:val="pit"/>
        <w:tabs>
          <w:tab w:val="clear" w:pos="0"/>
          <w:tab w:val="left" w:pos="284"/>
        </w:tabs>
        <w:spacing w:after="0" w:line="240" w:lineRule="auto"/>
        <w:rPr>
          <w:rFonts w:ascii="Arial" w:hAnsi="Arial" w:cs="Arial"/>
          <w:sz w:val="16"/>
          <w:szCs w:val="20"/>
        </w:rPr>
      </w:pPr>
    </w:p>
    <w:p w14:paraId="16E8C939" w14:textId="77777777" w:rsidR="00C51053" w:rsidRPr="00C51053" w:rsidRDefault="00C51053" w:rsidP="00C51053">
      <w:pPr>
        <w:pStyle w:val="pit"/>
        <w:pBdr>
          <w:bottom w:val="single" w:sz="4" w:space="1" w:color="auto"/>
        </w:pBdr>
        <w:tabs>
          <w:tab w:val="clear" w:pos="0"/>
          <w:tab w:val="left" w:pos="284"/>
        </w:tabs>
        <w:spacing w:after="0" w:line="240" w:lineRule="auto"/>
        <w:rPr>
          <w:rFonts w:ascii="Arial" w:hAnsi="Arial" w:cs="Arial"/>
          <w:sz w:val="16"/>
          <w:szCs w:val="20"/>
        </w:rPr>
      </w:pPr>
    </w:p>
    <w:p w14:paraId="7B7C54DD" w14:textId="77777777" w:rsidR="003E0E6B" w:rsidRDefault="003E0E6B" w:rsidP="00094A9B">
      <w:pPr>
        <w:pStyle w:val="pit"/>
        <w:tabs>
          <w:tab w:val="clear" w:pos="0"/>
          <w:tab w:val="left" w:pos="284"/>
        </w:tabs>
        <w:spacing w:after="120" w:line="240" w:lineRule="auto"/>
        <w:rPr>
          <w:rFonts w:ascii="Arial" w:hAnsi="Arial" w:cs="Arial"/>
          <w:sz w:val="20"/>
          <w:szCs w:val="20"/>
        </w:rPr>
      </w:pPr>
    </w:p>
    <w:p w14:paraId="6BD09539" w14:textId="77777777" w:rsidR="009D1A8D" w:rsidRPr="009D1A8D" w:rsidRDefault="009D1A8D" w:rsidP="00094A9B">
      <w:pPr>
        <w:pStyle w:val="pit"/>
        <w:tabs>
          <w:tab w:val="clear" w:pos="0"/>
          <w:tab w:val="left" w:pos="284"/>
        </w:tabs>
        <w:spacing w:after="120" w:line="240" w:lineRule="auto"/>
        <w:rPr>
          <w:rFonts w:ascii="Arial" w:hAnsi="Arial" w:cs="Arial"/>
          <w:b/>
          <w:sz w:val="20"/>
          <w:szCs w:val="20"/>
        </w:rPr>
      </w:pPr>
      <w:r w:rsidRPr="009D1A8D">
        <w:rPr>
          <w:rFonts w:ascii="Arial" w:hAnsi="Arial" w:cs="Arial"/>
          <w:b/>
          <w:sz w:val="20"/>
          <w:szCs w:val="20"/>
        </w:rPr>
        <w:t>Merksatz:</w:t>
      </w:r>
    </w:p>
    <w:p w14:paraId="3BF99E20" w14:textId="77777777" w:rsidR="009D1A8D" w:rsidRPr="009D1A8D" w:rsidRDefault="009D1A8D" w:rsidP="009D1A8D">
      <w:pPr>
        <w:pStyle w:val="pit"/>
        <w:pBdr>
          <w:top w:val="single" w:sz="4" w:space="1" w:color="auto"/>
          <w:left w:val="single" w:sz="4" w:space="4" w:color="auto"/>
          <w:bottom w:val="single" w:sz="4" w:space="1" w:color="auto"/>
          <w:right w:val="single" w:sz="4" w:space="4" w:color="auto"/>
        </w:pBdr>
        <w:tabs>
          <w:tab w:val="clear" w:pos="0"/>
          <w:tab w:val="left" w:pos="284"/>
        </w:tabs>
        <w:spacing w:after="120" w:line="240" w:lineRule="auto"/>
        <w:rPr>
          <w:rFonts w:ascii="Arial" w:hAnsi="Arial" w:cs="Arial"/>
          <w:b/>
          <w:sz w:val="20"/>
          <w:szCs w:val="20"/>
        </w:rPr>
      </w:pPr>
    </w:p>
    <w:p w14:paraId="7233F32F" w14:textId="77777777" w:rsidR="003E0E6B" w:rsidRPr="00CF5CC2" w:rsidRDefault="003E0E6B" w:rsidP="00CF5CC2">
      <w:pPr>
        <w:pStyle w:val="pit"/>
        <w:tabs>
          <w:tab w:val="clear" w:pos="0"/>
          <w:tab w:val="left" w:pos="284"/>
        </w:tabs>
        <w:spacing w:after="0" w:line="240" w:lineRule="auto"/>
        <w:rPr>
          <w:rFonts w:ascii="Arial" w:hAnsi="Arial" w:cs="Arial"/>
          <w:b/>
          <w:sz w:val="20"/>
          <w:szCs w:val="20"/>
        </w:rPr>
      </w:pPr>
      <w:r w:rsidRPr="00CF5CC2">
        <w:rPr>
          <w:rFonts w:ascii="Arial" w:hAnsi="Arial" w:cs="Arial"/>
          <w:b/>
          <w:sz w:val="20"/>
          <w:szCs w:val="20"/>
        </w:rPr>
        <w:t xml:space="preserve">Versuch 2: Untersuchung </w:t>
      </w:r>
      <w:r w:rsidR="00C51053" w:rsidRPr="00CF5CC2">
        <w:rPr>
          <w:rFonts w:ascii="Arial" w:hAnsi="Arial" w:cs="Arial"/>
          <w:b/>
          <w:sz w:val="20"/>
          <w:szCs w:val="20"/>
        </w:rPr>
        <w:t>des elektrischen Feldes mit dem Voltm</w:t>
      </w:r>
      <w:r w:rsidR="009D1A8D" w:rsidRPr="00CF5CC2">
        <w:rPr>
          <w:rFonts w:ascii="Arial" w:hAnsi="Arial" w:cs="Arial"/>
          <w:b/>
          <w:sz w:val="20"/>
          <w:szCs w:val="20"/>
        </w:rPr>
        <w:t>e</w:t>
      </w:r>
      <w:r w:rsidR="00C51053" w:rsidRPr="00CF5CC2">
        <w:rPr>
          <w:rFonts w:ascii="Arial" w:hAnsi="Arial" w:cs="Arial"/>
          <w:b/>
          <w:sz w:val="20"/>
          <w:szCs w:val="20"/>
        </w:rPr>
        <w:t>ter</w:t>
      </w:r>
    </w:p>
    <w:p w14:paraId="4E054FCE" w14:textId="77777777" w:rsidR="00CF5CC2" w:rsidRDefault="004E6702" w:rsidP="00CF5CC2">
      <w:pPr>
        <w:pStyle w:val="pit"/>
        <w:tabs>
          <w:tab w:val="clear" w:pos="0"/>
          <w:tab w:val="left" w:pos="284"/>
        </w:tabs>
        <w:spacing w:after="0" w:line="240" w:lineRule="auto"/>
        <w:rPr>
          <w:rFonts w:ascii="Arial" w:hAnsi="Arial" w:cs="Arial"/>
          <w:sz w:val="20"/>
          <w:szCs w:val="20"/>
        </w:rPr>
      </w:pPr>
      <w:r>
        <w:rPr>
          <w:b/>
          <w:noProof/>
        </w:rPr>
        <w:drawing>
          <wp:anchor distT="0" distB="0" distL="114300" distR="114300" simplePos="0" relativeHeight="251664384" behindDoc="0" locked="0" layoutInCell="1" allowOverlap="1" wp14:anchorId="592B9045" wp14:editId="774A883F">
            <wp:simplePos x="0" y="0"/>
            <wp:positionH relativeFrom="column">
              <wp:posOffset>3780790</wp:posOffset>
            </wp:positionH>
            <wp:positionV relativeFrom="paragraph">
              <wp:posOffset>120650</wp:posOffset>
            </wp:positionV>
            <wp:extent cx="2087880" cy="1908810"/>
            <wp:effectExtent l="0" t="0" r="7620" b="0"/>
            <wp:wrapSquare wrapText="bothSides"/>
            <wp:docPr id="3" name="Grafik 3" descr="C:\Users\user\Pictures\20221121_1123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20221121_112319.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2087880" cy="19088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CD363E2" w14:textId="77777777" w:rsidR="008453E2" w:rsidRDefault="009D1A8D" w:rsidP="008453E2">
      <w:pPr>
        <w:pStyle w:val="pit"/>
        <w:tabs>
          <w:tab w:val="clear" w:pos="0"/>
          <w:tab w:val="left" w:pos="284"/>
        </w:tabs>
        <w:spacing w:after="0" w:line="240" w:lineRule="auto"/>
        <w:rPr>
          <w:rFonts w:ascii="Arial" w:hAnsi="Arial" w:cs="Arial"/>
          <w:sz w:val="20"/>
          <w:szCs w:val="20"/>
        </w:rPr>
      </w:pPr>
      <w:r>
        <w:rPr>
          <w:rFonts w:ascii="Arial" w:hAnsi="Arial" w:cs="Arial"/>
          <w:sz w:val="20"/>
          <w:szCs w:val="20"/>
        </w:rPr>
        <w:t xml:space="preserve">Um die Beobachtungen mit der Diode zu erklären, wird der Raum zwischen den Elektroden genauer untersucht. Dazu sind folgende Schritte </w:t>
      </w:r>
      <w:r w:rsidR="00CF5CC2">
        <w:rPr>
          <w:rFonts w:ascii="Arial" w:hAnsi="Arial" w:cs="Arial"/>
          <w:sz w:val="20"/>
          <w:szCs w:val="20"/>
        </w:rPr>
        <w:t>der Versuchsdurchführung nötig:</w:t>
      </w:r>
      <w:r w:rsidR="00CF5CC2" w:rsidRPr="00CF5CC2">
        <w:rPr>
          <w:rFonts w:ascii="Arial" w:hAnsi="Arial" w:cs="Arial"/>
          <w:sz w:val="20"/>
          <w:szCs w:val="20"/>
        </w:rPr>
        <w:t xml:space="preserve"> </w:t>
      </w:r>
    </w:p>
    <w:p w14:paraId="14ABAAF9" w14:textId="77777777" w:rsidR="008453E2" w:rsidRDefault="008453E2" w:rsidP="008453E2">
      <w:pPr>
        <w:pStyle w:val="pit"/>
        <w:tabs>
          <w:tab w:val="clear" w:pos="0"/>
          <w:tab w:val="left" w:pos="284"/>
        </w:tabs>
        <w:spacing w:after="0" w:line="240" w:lineRule="auto"/>
        <w:rPr>
          <w:rFonts w:ascii="Arial" w:hAnsi="Arial" w:cs="Arial"/>
          <w:sz w:val="20"/>
          <w:szCs w:val="20"/>
        </w:rPr>
      </w:pPr>
    </w:p>
    <w:p w14:paraId="18CACC14" w14:textId="77777777" w:rsidR="00502188" w:rsidRPr="008453E2" w:rsidRDefault="00D4640E" w:rsidP="008453E2">
      <w:pPr>
        <w:pStyle w:val="pit"/>
        <w:numPr>
          <w:ilvl w:val="0"/>
          <w:numId w:val="12"/>
        </w:numPr>
        <w:tabs>
          <w:tab w:val="clear" w:pos="0"/>
          <w:tab w:val="left" w:pos="284"/>
        </w:tabs>
        <w:spacing w:after="120" w:line="240" w:lineRule="auto"/>
        <w:ind w:left="284" w:hanging="284"/>
        <w:rPr>
          <w:rFonts w:ascii="Arial" w:hAnsi="Arial" w:cs="Arial"/>
          <w:sz w:val="20"/>
          <w:szCs w:val="20"/>
        </w:rPr>
      </w:pPr>
      <w:r>
        <w:rPr>
          <w:rFonts w:ascii="Arial" w:hAnsi="Arial" w:cs="Arial"/>
          <w:sz w:val="20"/>
          <w:szCs w:val="20"/>
        </w:rPr>
        <w:t xml:space="preserve">Die Elektroden werden mit der Rasterfolie auf dem Tablett platziert. (Abstand 12,0 cm) </w:t>
      </w:r>
      <w:r w:rsidR="00CF5CC2" w:rsidRPr="00CF5CC2">
        <w:rPr>
          <w:rFonts w:ascii="Arial" w:hAnsi="Arial" w:cs="Arial"/>
          <w:sz w:val="20"/>
          <w:szCs w:val="20"/>
        </w:rPr>
        <w:t xml:space="preserve">Am Netzgerät wird eine Spannung von </w:t>
      </w:r>
      <w:r w:rsidR="00B70A22">
        <w:rPr>
          <w:rFonts w:ascii="Arial" w:hAnsi="Arial" w:cs="Arial"/>
          <w:sz w:val="20"/>
          <w:szCs w:val="20"/>
        </w:rPr>
        <w:t>12</w:t>
      </w:r>
      <w:r w:rsidR="00CF5CC2" w:rsidRPr="00CF5CC2">
        <w:rPr>
          <w:rFonts w:ascii="Arial" w:hAnsi="Arial" w:cs="Arial"/>
          <w:sz w:val="20"/>
          <w:szCs w:val="20"/>
        </w:rPr>
        <w:t xml:space="preserve">,0V eingestellt. </w:t>
      </w:r>
      <w:r>
        <w:rPr>
          <w:rFonts w:ascii="Arial" w:hAnsi="Arial" w:cs="Arial"/>
          <w:sz w:val="20"/>
          <w:szCs w:val="20"/>
        </w:rPr>
        <w:t xml:space="preserve">Das Tablett wird ca. </w:t>
      </w:r>
      <w:r w:rsidR="004E6702">
        <w:rPr>
          <w:rFonts w:ascii="Arial" w:hAnsi="Arial" w:cs="Arial"/>
          <w:sz w:val="20"/>
          <w:szCs w:val="20"/>
        </w:rPr>
        <w:t>3</w:t>
      </w:r>
      <w:r>
        <w:rPr>
          <w:rFonts w:ascii="Arial" w:hAnsi="Arial" w:cs="Arial"/>
          <w:sz w:val="20"/>
          <w:szCs w:val="20"/>
        </w:rPr>
        <w:t xml:space="preserve"> mm hoch mit Wasser gefüllt. </w:t>
      </w:r>
      <w:r w:rsidR="00E00BAC">
        <w:rPr>
          <w:rFonts w:ascii="Arial" w:hAnsi="Arial" w:cs="Arial"/>
          <w:sz w:val="20"/>
          <w:szCs w:val="20"/>
        </w:rPr>
        <w:t>Aus technischen Gründen wird Wechselspannung verwendet.</w:t>
      </w:r>
    </w:p>
    <w:p w14:paraId="3703E8E4" w14:textId="77777777" w:rsidR="00502188" w:rsidRDefault="00E12030" w:rsidP="008453E2">
      <w:pPr>
        <w:pStyle w:val="pit"/>
        <w:numPr>
          <w:ilvl w:val="0"/>
          <w:numId w:val="12"/>
        </w:numPr>
        <w:tabs>
          <w:tab w:val="left" w:pos="284"/>
        </w:tabs>
        <w:spacing w:after="120" w:line="240" w:lineRule="auto"/>
        <w:ind w:left="284" w:hanging="284"/>
        <w:rPr>
          <w:rFonts w:ascii="Arial" w:hAnsi="Arial" w:cs="Arial"/>
          <w:sz w:val="20"/>
          <w:szCs w:val="20"/>
        </w:rPr>
      </w:pPr>
      <w:r>
        <w:rPr>
          <w:rFonts w:ascii="Arial" w:hAnsi="Arial" w:cs="Arial"/>
          <w:sz w:val="20"/>
          <w:szCs w:val="20"/>
        </w:rPr>
        <w:t>An d</w:t>
      </w:r>
      <w:r w:rsidR="00502188">
        <w:rPr>
          <w:rFonts w:ascii="Arial" w:hAnsi="Arial" w:cs="Arial"/>
          <w:sz w:val="20"/>
          <w:szCs w:val="20"/>
        </w:rPr>
        <w:t>as Voltmeter w</w:t>
      </w:r>
      <w:r>
        <w:rPr>
          <w:rFonts w:ascii="Arial" w:hAnsi="Arial" w:cs="Arial"/>
          <w:sz w:val="20"/>
          <w:szCs w:val="20"/>
        </w:rPr>
        <w:t xml:space="preserve">erden zwei Kabel angeschlossen und dieses ebenfalls auf Wechselspannung eingestellt. </w:t>
      </w:r>
      <w:r w:rsidR="00101B60">
        <w:rPr>
          <w:rFonts w:ascii="Arial" w:hAnsi="Arial" w:cs="Arial"/>
          <w:sz w:val="20"/>
          <w:szCs w:val="20"/>
        </w:rPr>
        <w:t>Auch wenn Wechselspannung eingestellt wird, können Sie die am Voltmeter abgelesenen Werte im Sinne einer Gleichspannung interpretieren.</w:t>
      </w:r>
    </w:p>
    <w:p w14:paraId="2C0A5390" w14:textId="77777777" w:rsidR="00502188" w:rsidRDefault="00101B60" w:rsidP="008453E2">
      <w:pPr>
        <w:pStyle w:val="pit"/>
        <w:numPr>
          <w:ilvl w:val="0"/>
          <w:numId w:val="12"/>
        </w:numPr>
        <w:tabs>
          <w:tab w:val="left" w:pos="284"/>
        </w:tabs>
        <w:spacing w:after="120" w:line="240" w:lineRule="auto"/>
        <w:ind w:left="284" w:hanging="284"/>
        <w:rPr>
          <w:rFonts w:ascii="Arial" w:hAnsi="Arial" w:cs="Arial"/>
          <w:sz w:val="20"/>
          <w:szCs w:val="20"/>
        </w:rPr>
      </w:pPr>
      <w:r>
        <w:rPr>
          <w:rFonts w:ascii="Arial" w:hAnsi="Arial" w:cs="Arial"/>
          <w:sz w:val="20"/>
          <w:szCs w:val="20"/>
        </w:rPr>
        <w:t xml:space="preserve">Ein Kabel wird </w:t>
      </w:r>
      <w:r w:rsidR="004E6702">
        <w:rPr>
          <w:rFonts w:ascii="Arial" w:hAnsi="Arial" w:cs="Arial"/>
          <w:sz w:val="20"/>
          <w:szCs w:val="20"/>
        </w:rPr>
        <w:t xml:space="preserve">an </w:t>
      </w:r>
      <w:r>
        <w:rPr>
          <w:rFonts w:ascii="Arial" w:hAnsi="Arial" w:cs="Arial"/>
          <w:sz w:val="20"/>
          <w:szCs w:val="20"/>
        </w:rPr>
        <w:t xml:space="preserve">die linke Elektrode </w:t>
      </w:r>
      <w:r w:rsidR="00844E67">
        <w:rPr>
          <w:rFonts w:ascii="Arial" w:hAnsi="Arial" w:cs="Arial"/>
          <w:sz w:val="20"/>
          <w:szCs w:val="20"/>
        </w:rPr>
        <w:t xml:space="preserve">(oder in das Wasser in unmittelbarer Nähe) </w:t>
      </w:r>
      <w:r>
        <w:rPr>
          <w:rFonts w:ascii="Arial" w:hAnsi="Arial" w:cs="Arial"/>
          <w:sz w:val="20"/>
          <w:szCs w:val="20"/>
        </w:rPr>
        <w:t>gehalten</w:t>
      </w:r>
      <w:r w:rsidR="004E6702">
        <w:rPr>
          <w:rFonts w:ascii="Arial" w:hAnsi="Arial" w:cs="Arial"/>
          <w:sz w:val="20"/>
          <w:szCs w:val="20"/>
        </w:rPr>
        <w:t xml:space="preserve">. </w:t>
      </w:r>
      <w:r>
        <w:rPr>
          <w:rFonts w:ascii="Arial" w:hAnsi="Arial" w:cs="Arial"/>
          <w:sz w:val="20"/>
          <w:szCs w:val="20"/>
        </w:rPr>
        <w:t>Das andere dient als Mess</w:t>
      </w:r>
      <w:r w:rsidR="004E6702">
        <w:rPr>
          <w:rFonts w:ascii="Arial" w:hAnsi="Arial" w:cs="Arial"/>
          <w:sz w:val="20"/>
          <w:szCs w:val="20"/>
        </w:rPr>
        <w:t>-S</w:t>
      </w:r>
      <w:r>
        <w:rPr>
          <w:rFonts w:ascii="Arial" w:hAnsi="Arial" w:cs="Arial"/>
          <w:sz w:val="20"/>
          <w:szCs w:val="20"/>
        </w:rPr>
        <w:t xml:space="preserve">onde. </w:t>
      </w:r>
    </w:p>
    <w:p w14:paraId="233481E6" w14:textId="77777777" w:rsidR="00CF5CC2" w:rsidRPr="00CF5CC2" w:rsidRDefault="00CF5CC2" w:rsidP="008453E2">
      <w:pPr>
        <w:pStyle w:val="pit"/>
        <w:numPr>
          <w:ilvl w:val="0"/>
          <w:numId w:val="12"/>
        </w:numPr>
        <w:tabs>
          <w:tab w:val="left" w:pos="284"/>
        </w:tabs>
        <w:spacing w:after="120" w:line="240" w:lineRule="auto"/>
        <w:ind w:left="284" w:hanging="284"/>
        <w:rPr>
          <w:rFonts w:ascii="Arial" w:hAnsi="Arial" w:cs="Arial"/>
          <w:sz w:val="20"/>
          <w:szCs w:val="20"/>
        </w:rPr>
      </w:pPr>
      <w:r w:rsidRPr="00CF5CC2">
        <w:rPr>
          <w:rFonts w:ascii="Arial" w:hAnsi="Arial" w:cs="Arial"/>
          <w:sz w:val="20"/>
          <w:szCs w:val="20"/>
        </w:rPr>
        <w:t>Suche</w:t>
      </w:r>
      <w:r w:rsidR="00FA1FCD">
        <w:rPr>
          <w:rFonts w:ascii="Arial" w:hAnsi="Arial" w:cs="Arial"/>
          <w:sz w:val="20"/>
          <w:szCs w:val="20"/>
        </w:rPr>
        <w:t>n Sie</w:t>
      </w:r>
      <w:r w:rsidRPr="00CF5CC2">
        <w:rPr>
          <w:rFonts w:ascii="Arial" w:hAnsi="Arial" w:cs="Arial"/>
          <w:sz w:val="20"/>
          <w:szCs w:val="20"/>
        </w:rPr>
        <w:t xml:space="preserve"> </w:t>
      </w:r>
      <w:r w:rsidR="00C34F54">
        <w:rPr>
          <w:rFonts w:ascii="Arial" w:hAnsi="Arial" w:cs="Arial"/>
          <w:sz w:val="20"/>
          <w:szCs w:val="20"/>
        </w:rPr>
        <w:t>mit der Mess</w:t>
      </w:r>
      <w:r w:rsidR="004E6702">
        <w:rPr>
          <w:rFonts w:ascii="Arial" w:hAnsi="Arial" w:cs="Arial"/>
          <w:sz w:val="20"/>
          <w:szCs w:val="20"/>
        </w:rPr>
        <w:t>-S</w:t>
      </w:r>
      <w:r w:rsidR="00C34F54">
        <w:rPr>
          <w:rFonts w:ascii="Arial" w:hAnsi="Arial" w:cs="Arial"/>
          <w:sz w:val="20"/>
          <w:szCs w:val="20"/>
        </w:rPr>
        <w:t xml:space="preserve">onde </w:t>
      </w:r>
      <w:r w:rsidRPr="00CF5CC2">
        <w:rPr>
          <w:rFonts w:ascii="Arial" w:hAnsi="Arial" w:cs="Arial"/>
          <w:sz w:val="20"/>
          <w:szCs w:val="20"/>
        </w:rPr>
        <w:t xml:space="preserve">im elektrischen Feld zwischen den </w:t>
      </w:r>
      <w:r w:rsidR="00C34F54">
        <w:rPr>
          <w:rFonts w:ascii="Arial" w:hAnsi="Arial" w:cs="Arial"/>
          <w:sz w:val="20"/>
          <w:szCs w:val="20"/>
        </w:rPr>
        <w:t>Elektroden drei</w:t>
      </w:r>
      <w:r w:rsidRPr="00CF5CC2">
        <w:rPr>
          <w:rFonts w:ascii="Arial" w:hAnsi="Arial" w:cs="Arial"/>
          <w:sz w:val="20"/>
          <w:szCs w:val="20"/>
        </w:rPr>
        <w:t xml:space="preserve"> Punkte, an denen das Voltmeter </w:t>
      </w:r>
      <w:r w:rsidR="008453E2">
        <w:rPr>
          <w:rFonts w:ascii="Arial" w:hAnsi="Arial" w:cs="Arial"/>
          <w:sz w:val="20"/>
          <w:szCs w:val="20"/>
        </w:rPr>
        <w:t>3</w:t>
      </w:r>
      <w:r w:rsidRPr="00CF5CC2">
        <w:rPr>
          <w:rFonts w:ascii="Arial" w:hAnsi="Arial" w:cs="Arial"/>
          <w:sz w:val="20"/>
          <w:szCs w:val="20"/>
        </w:rPr>
        <w:t>V anzeigt.</w:t>
      </w:r>
      <w:r w:rsidR="00505747">
        <w:rPr>
          <w:rFonts w:ascii="Arial" w:hAnsi="Arial" w:cs="Arial"/>
          <w:sz w:val="20"/>
          <w:szCs w:val="20"/>
        </w:rPr>
        <w:t xml:space="preserve"> Das andere Kabel bleibt stets </w:t>
      </w:r>
      <w:r w:rsidR="004E6702">
        <w:rPr>
          <w:rFonts w:ascii="Arial" w:hAnsi="Arial" w:cs="Arial"/>
          <w:sz w:val="20"/>
          <w:szCs w:val="20"/>
        </w:rPr>
        <w:t>an</w:t>
      </w:r>
      <w:r w:rsidR="00505747">
        <w:rPr>
          <w:rFonts w:ascii="Arial" w:hAnsi="Arial" w:cs="Arial"/>
          <w:sz w:val="20"/>
          <w:szCs w:val="20"/>
        </w:rPr>
        <w:t xml:space="preserve"> der linken Elektrode. </w:t>
      </w:r>
      <w:r w:rsidR="008453E2">
        <w:rPr>
          <w:rFonts w:ascii="Arial" w:hAnsi="Arial" w:cs="Arial"/>
          <w:sz w:val="20"/>
          <w:szCs w:val="20"/>
        </w:rPr>
        <w:t xml:space="preserve"> </w:t>
      </w:r>
      <w:r w:rsidRPr="00CF5CC2">
        <w:rPr>
          <w:rFonts w:ascii="Arial" w:hAnsi="Arial" w:cs="Arial"/>
          <w:sz w:val="20"/>
          <w:szCs w:val="20"/>
        </w:rPr>
        <w:t>Markiere</w:t>
      </w:r>
      <w:r w:rsidR="008453E2">
        <w:rPr>
          <w:rFonts w:ascii="Arial" w:hAnsi="Arial" w:cs="Arial"/>
          <w:sz w:val="20"/>
          <w:szCs w:val="20"/>
        </w:rPr>
        <w:t>n Sie</w:t>
      </w:r>
      <w:r w:rsidRPr="00CF5CC2">
        <w:rPr>
          <w:rFonts w:ascii="Arial" w:hAnsi="Arial" w:cs="Arial"/>
          <w:sz w:val="20"/>
          <w:szCs w:val="20"/>
        </w:rPr>
        <w:t xml:space="preserve"> diese Punkte auf de</w:t>
      </w:r>
      <w:r w:rsidR="00C34F54">
        <w:rPr>
          <w:rFonts w:ascii="Arial" w:hAnsi="Arial" w:cs="Arial"/>
          <w:sz w:val="20"/>
          <w:szCs w:val="20"/>
        </w:rPr>
        <w:t>r verkleinerten Rasterfolie auf der folgenden Seite</w:t>
      </w:r>
      <w:r w:rsidRPr="00CF5CC2">
        <w:rPr>
          <w:rFonts w:ascii="Arial" w:hAnsi="Arial" w:cs="Arial"/>
          <w:sz w:val="20"/>
          <w:szCs w:val="20"/>
        </w:rPr>
        <w:t xml:space="preserve"> und verbinde</w:t>
      </w:r>
      <w:r w:rsidR="008453E2">
        <w:rPr>
          <w:rFonts w:ascii="Arial" w:hAnsi="Arial" w:cs="Arial"/>
          <w:sz w:val="20"/>
          <w:szCs w:val="20"/>
        </w:rPr>
        <w:t>n</w:t>
      </w:r>
      <w:r w:rsidRPr="00CF5CC2">
        <w:rPr>
          <w:rFonts w:ascii="Arial" w:hAnsi="Arial" w:cs="Arial"/>
          <w:sz w:val="20"/>
          <w:szCs w:val="20"/>
        </w:rPr>
        <w:t xml:space="preserve"> sie</w:t>
      </w:r>
      <w:r w:rsidR="008453E2">
        <w:rPr>
          <w:rFonts w:ascii="Arial" w:hAnsi="Arial" w:cs="Arial"/>
          <w:sz w:val="20"/>
          <w:szCs w:val="20"/>
        </w:rPr>
        <w:t xml:space="preserve"> diese</w:t>
      </w:r>
      <w:r w:rsidR="00BD3ABF">
        <w:rPr>
          <w:rFonts w:ascii="Arial" w:hAnsi="Arial" w:cs="Arial"/>
          <w:sz w:val="20"/>
          <w:szCs w:val="20"/>
        </w:rPr>
        <w:t xml:space="preserve"> mit einer Linie</w:t>
      </w:r>
      <w:r w:rsidRPr="00CF5CC2">
        <w:rPr>
          <w:rFonts w:ascii="Arial" w:hAnsi="Arial" w:cs="Arial"/>
          <w:sz w:val="20"/>
          <w:szCs w:val="20"/>
        </w:rPr>
        <w:t>.</w:t>
      </w:r>
    </w:p>
    <w:p w14:paraId="30680C14" w14:textId="77777777" w:rsidR="00CF5CC2" w:rsidRPr="00CF5CC2" w:rsidRDefault="00CF5CC2" w:rsidP="008453E2">
      <w:pPr>
        <w:pStyle w:val="pit"/>
        <w:numPr>
          <w:ilvl w:val="0"/>
          <w:numId w:val="12"/>
        </w:numPr>
        <w:tabs>
          <w:tab w:val="left" w:pos="284"/>
        </w:tabs>
        <w:spacing w:after="120" w:line="240" w:lineRule="auto"/>
        <w:ind w:left="284" w:hanging="284"/>
        <w:rPr>
          <w:rFonts w:ascii="Arial" w:hAnsi="Arial" w:cs="Arial"/>
          <w:sz w:val="20"/>
          <w:szCs w:val="20"/>
        </w:rPr>
      </w:pPr>
      <w:r w:rsidRPr="00CF5CC2">
        <w:rPr>
          <w:rFonts w:ascii="Arial" w:hAnsi="Arial" w:cs="Arial"/>
          <w:sz w:val="20"/>
          <w:szCs w:val="20"/>
        </w:rPr>
        <w:t>Führe</w:t>
      </w:r>
      <w:r w:rsidR="008453E2">
        <w:rPr>
          <w:rFonts w:ascii="Arial" w:hAnsi="Arial" w:cs="Arial"/>
          <w:sz w:val="20"/>
          <w:szCs w:val="20"/>
        </w:rPr>
        <w:t>n Sie</w:t>
      </w:r>
      <w:r w:rsidRPr="00CF5CC2">
        <w:rPr>
          <w:rFonts w:ascii="Arial" w:hAnsi="Arial" w:cs="Arial"/>
          <w:sz w:val="20"/>
          <w:szCs w:val="20"/>
        </w:rPr>
        <w:t xml:space="preserve"> dieselbe Untersuchung für Punkte mit den Anzeigen </w:t>
      </w:r>
      <w:r w:rsidR="00B70A22">
        <w:rPr>
          <w:rFonts w:ascii="Arial" w:hAnsi="Arial" w:cs="Arial"/>
          <w:sz w:val="20"/>
          <w:szCs w:val="20"/>
        </w:rPr>
        <w:t>5</w:t>
      </w:r>
      <w:r w:rsidRPr="00CF5CC2">
        <w:rPr>
          <w:rFonts w:ascii="Arial" w:hAnsi="Arial" w:cs="Arial"/>
          <w:sz w:val="20"/>
          <w:szCs w:val="20"/>
        </w:rPr>
        <w:t xml:space="preserve">V, </w:t>
      </w:r>
      <w:r w:rsidR="00B70A22">
        <w:rPr>
          <w:rFonts w:ascii="Arial" w:hAnsi="Arial" w:cs="Arial"/>
          <w:sz w:val="20"/>
          <w:szCs w:val="20"/>
        </w:rPr>
        <w:t>7V</w:t>
      </w:r>
      <w:r w:rsidR="008453E2">
        <w:rPr>
          <w:rFonts w:ascii="Arial" w:hAnsi="Arial" w:cs="Arial"/>
          <w:sz w:val="20"/>
          <w:szCs w:val="20"/>
        </w:rPr>
        <w:t xml:space="preserve"> und</w:t>
      </w:r>
      <w:r w:rsidR="00B70A22">
        <w:rPr>
          <w:rFonts w:ascii="Arial" w:hAnsi="Arial" w:cs="Arial"/>
          <w:sz w:val="20"/>
          <w:szCs w:val="20"/>
        </w:rPr>
        <w:t xml:space="preserve"> 9</w:t>
      </w:r>
      <w:r w:rsidRPr="00CF5CC2">
        <w:rPr>
          <w:rFonts w:ascii="Arial" w:hAnsi="Arial" w:cs="Arial"/>
          <w:sz w:val="20"/>
          <w:szCs w:val="20"/>
        </w:rPr>
        <w:t>V durch.</w:t>
      </w:r>
    </w:p>
    <w:p w14:paraId="22A42599" w14:textId="77777777" w:rsidR="008453E2" w:rsidRDefault="004E6702" w:rsidP="008453E2">
      <w:pPr>
        <w:pStyle w:val="pit"/>
        <w:numPr>
          <w:ilvl w:val="0"/>
          <w:numId w:val="12"/>
        </w:numPr>
        <w:tabs>
          <w:tab w:val="clear" w:pos="0"/>
          <w:tab w:val="left" w:pos="284"/>
        </w:tabs>
        <w:spacing w:after="120" w:line="240" w:lineRule="auto"/>
        <w:rPr>
          <w:rFonts w:ascii="Arial" w:hAnsi="Arial" w:cs="Arial"/>
          <w:sz w:val="20"/>
          <w:szCs w:val="20"/>
        </w:rPr>
      </w:pPr>
      <w:r>
        <w:rPr>
          <w:rFonts w:ascii="Arial" w:hAnsi="Arial" w:cs="Arial"/>
          <w:sz w:val="20"/>
          <w:szCs w:val="20"/>
        </w:rPr>
        <w:t>Nehmen Sie nun beide Kabel</w:t>
      </w:r>
      <w:r w:rsidR="008453E2">
        <w:rPr>
          <w:rFonts w:ascii="Arial" w:hAnsi="Arial" w:cs="Arial"/>
          <w:sz w:val="20"/>
          <w:szCs w:val="20"/>
        </w:rPr>
        <w:t xml:space="preserve"> und messen Sie </w:t>
      </w:r>
      <w:r w:rsidR="00BD3ABF">
        <w:rPr>
          <w:rFonts w:ascii="Arial" w:hAnsi="Arial" w:cs="Arial"/>
          <w:sz w:val="20"/>
          <w:szCs w:val="20"/>
        </w:rPr>
        <w:t xml:space="preserve">die Spannung zwischen </w:t>
      </w:r>
    </w:p>
    <w:p w14:paraId="0E431941" w14:textId="77777777" w:rsidR="00BD3ABF" w:rsidRDefault="00554F6E" w:rsidP="00BD3ABF">
      <w:pPr>
        <w:pStyle w:val="pit"/>
        <w:numPr>
          <w:ilvl w:val="0"/>
          <w:numId w:val="13"/>
        </w:numPr>
        <w:tabs>
          <w:tab w:val="clear" w:pos="0"/>
          <w:tab w:val="clear" w:pos="4536"/>
          <w:tab w:val="left" w:pos="284"/>
        </w:tabs>
        <w:spacing w:after="120" w:line="240" w:lineRule="auto"/>
        <w:rPr>
          <w:rFonts w:ascii="Arial" w:hAnsi="Arial" w:cs="Arial"/>
          <w:sz w:val="20"/>
          <w:szCs w:val="20"/>
        </w:rPr>
      </w:pPr>
      <w:r>
        <w:rPr>
          <w:rFonts w:ascii="Arial" w:hAnsi="Arial" w:cs="Arial"/>
          <w:sz w:val="20"/>
          <w:szCs w:val="20"/>
        </w:rPr>
        <w:t>der</w:t>
      </w:r>
      <w:r w:rsidR="00BD3ABF">
        <w:rPr>
          <w:rFonts w:ascii="Arial" w:hAnsi="Arial" w:cs="Arial"/>
          <w:sz w:val="20"/>
          <w:szCs w:val="20"/>
        </w:rPr>
        <w:t xml:space="preserve"> </w:t>
      </w:r>
      <w:r w:rsidR="00CD50F5">
        <w:rPr>
          <w:rFonts w:ascii="Arial" w:hAnsi="Arial" w:cs="Arial"/>
          <w:sz w:val="20"/>
          <w:szCs w:val="20"/>
        </w:rPr>
        <w:t>3</w:t>
      </w:r>
      <w:r w:rsidR="00BD3ABF">
        <w:rPr>
          <w:rFonts w:ascii="Arial" w:hAnsi="Arial" w:cs="Arial"/>
          <w:sz w:val="20"/>
          <w:szCs w:val="20"/>
        </w:rPr>
        <w:t xml:space="preserve">V und </w:t>
      </w:r>
      <w:r w:rsidR="00CD50F5">
        <w:rPr>
          <w:rFonts w:ascii="Arial" w:hAnsi="Arial" w:cs="Arial"/>
          <w:sz w:val="20"/>
          <w:szCs w:val="20"/>
        </w:rPr>
        <w:t>5</w:t>
      </w:r>
      <w:r w:rsidR="00BD3ABF">
        <w:rPr>
          <w:rFonts w:ascii="Arial" w:hAnsi="Arial" w:cs="Arial"/>
          <w:sz w:val="20"/>
          <w:szCs w:val="20"/>
        </w:rPr>
        <w:t>V-Linie:  ______________________________</w:t>
      </w:r>
    </w:p>
    <w:p w14:paraId="3F2C8EB5" w14:textId="77777777" w:rsidR="00BD3ABF" w:rsidRDefault="00BD3ABF" w:rsidP="00BD3ABF">
      <w:pPr>
        <w:pStyle w:val="pit"/>
        <w:numPr>
          <w:ilvl w:val="0"/>
          <w:numId w:val="13"/>
        </w:numPr>
        <w:tabs>
          <w:tab w:val="clear" w:pos="0"/>
          <w:tab w:val="left" w:pos="284"/>
        </w:tabs>
        <w:spacing w:after="120" w:line="240" w:lineRule="auto"/>
        <w:rPr>
          <w:rFonts w:ascii="Arial" w:hAnsi="Arial" w:cs="Arial"/>
          <w:sz w:val="20"/>
          <w:szCs w:val="20"/>
        </w:rPr>
      </w:pPr>
      <w:r>
        <w:rPr>
          <w:rFonts w:ascii="Arial" w:hAnsi="Arial" w:cs="Arial"/>
          <w:sz w:val="20"/>
          <w:szCs w:val="20"/>
        </w:rPr>
        <w:t xml:space="preserve">der </w:t>
      </w:r>
      <w:r w:rsidR="00CD50F5">
        <w:rPr>
          <w:rFonts w:ascii="Arial" w:hAnsi="Arial" w:cs="Arial"/>
          <w:sz w:val="20"/>
          <w:szCs w:val="20"/>
        </w:rPr>
        <w:t>5</w:t>
      </w:r>
      <w:r>
        <w:rPr>
          <w:rFonts w:ascii="Arial" w:hAnsi="Arial" w:cs="Arial"/>
          <w:sz w:val="20"/>
          <w:szCs w:val="20"/>
        </w:rPr>
        <w:t xml:space="preserve">V und </w:t>
      </w:r>
      <w:r w:rsidR="00CD50F5">
        <w:rPr>
          <w:rFonts w:ascii="Arial" w:hAnsi="Arial" w:cs="Arial"/>
          <w:sz w:val="20"/>
          <w:szCs w:val="20"/>
        </w:rPr>
        <w:t>9</w:t>
      </w:r>
      <w:r>
        <w:rPr>
          <w:rFonts w:ascii="Arial" w:hAnsi="Arial" w:cs="Arial"/>
          <w:sz w:val="20"/>
          <w:szCs w:val="20"/>
        </w:rPr>
        <w:t>V-Linie:</w:t>
      </w:r>
      <w:r w:rsidRPr="00BD3ABF">
        <w:rPr>
          <w:rFonts w:ascii="Arial" w:hAnsi="Arial" w:cs="Arial"/>
          <w:sz w:val="20"/>
          <w:szCs w:val="20"/>
        </w:rPr>
        <w:t xml:space="preserve"> </w:t>
      </w:r>
      <w:r>
        <w:rPr>
          <w:rFonts w:ascii="Arial" w:hAnsi="Arial" w:cs="Arial"/>
          <w:sz w:val="20"/>
          <w:szCs w:val="20"/>
        </w:rPr>
        <w:t xml:space="preserve"> ______________________________</w:t>
      </w:r>
    </w:p>
    <w:p w14:paraId="2B6B8328" w14:textId="77777777" w:rsidR="00BD3ABF" w:rsidRDefault="00BD3ABF" w:rsidP="00BD3ABF">
      <w:pPr>
        <w:pStyle w:val="pit"/>
        <w:numPr>
          <w:ilvl w:val="0"/>
          <w:numId w:val="13"/>
        </w:numPr>
        <w:tabs>
          <w:tab w:val="clear" w:pos="0"/>
          <w:tab w:val="left" w:pos="284"/>
        </w:tabs>
        <w:spacing w:after="120" w:line="240" w:lineRule="auto"/>
        <w:rPr>
          <w:rFonts w:ascii="Arial" w:hAnsi="Arial" w:cs="Arial"/>
          <w:sz w:val="20"/>
          <w:szCs w:val="20"/>
        </w:rPr>
      </w:pPr>
      <w:r>
        <w:rPr>
          <w:rFonts w:ascii="Arial" w:hAnsi="Arial" w:cs="Arial"/>
          <w:sz w:val="20"/>
          <w:szCs w:val="20"/>
        </w:rPr>
        <w:t>zwei Punkten, die auf derselben Linie liegen:  ______________________________</w:t>
      </w:r>
    </w:p>
    <w:p w14:paraId="5693615C" w14:textId="77777777" w:rsidR="00245406" w:rsidRDefault="00245406" w:rsidP="00245406">
      <w:pPr>
        <w:pStyle w:val="pit"/>
        <w:numPr>
          <w:ilvl w:val="0"/>
          <w:numId w:val="12"/>
        </w:numPr>
        <w:tabs>
          <w:tab w:val="clear" w:pos="0"/>
          <w:tab w:val="left" w:pos="284"/>
        </w:tabs>
        <w:spacing w:after="120" w:line="240" w:lineRule="auto"/>
        <w:rPr>
          <w:rFonts w:ascii="Arial" w:hAnsi="Arial" w:cs="Arial"/>
          <w:sz w:val="20"/>
          <w:szCs w:val="20"/>
        </w:rPr>
      </w:pPr>
      <w:r>
        <w:rPr>
          <w:rFonts w:ascii="Arial" w:hAnsi="Arial" w:cs="Arial"/>
          <w:sz w:val="20"/>
          <w:szCs w:val="20"/>
        </w:rPr>
        <w:t>Erklären Sie mithilfe Ihres Versuchs die Beobachtungen aus Versuch 1:</w:t>
      </w:r>
    </w:p>
    <w:p w14:paraId="6F0AD95D" w14:textId="77777777" w:rsidR="00245406" w:rsidRPr="00C51053" w:rsidRDefault="00245406" w:rsidP="00245406">
      <w:pPr>
        <w:pStyle w:val="pit"/>
        <w:pBdr>
          <w:bottom w:val="single" w:sz="4" w:space="1" w:color="auto"/>
        </w:pBdr>
        <w:tabs>
          <w:tab w:val="clear" w:pos="0"/>
          <w:tab w:val="left" w:pos="284"/>
        </w:tabs>
        <w:spacing w:after="0" w:line="240" w:lineRule="auto"/>
        <w:rPr>
          <w:rFonts w:ascii="Arial" w:hAnsi="Arial" w:cs="Arial"/>
          <w:sz w:val="16"/>
          <w:szCs w:val="20"/>
        </w:rPr>
      </w:pPr>
    </w:p>
    <w:p w14:paraId="0E41C7EA" w14:textId="77777777" w:rsidR="00245406" w:rsidRPr="00C51053" w:rsidRDefault="00245406" w:rsidP="00245406">
      <w:pPr>
        <w:pStyle w:val="pit"/>
        <w:tabs>
          <w:tab w:val="clear" w:pos="0"/>
          <w:tab w:val="left" w:pos="284"/>
        </w:tabs>
        <w:spacing w:after="0" w:line="240" w:lineRule="auto"/>
        <w:rPr>
          <w:rFonts w:ascii="Arial" w:hAnsi="Arial" w:cs="Arial"/>
          <w:sz w:val="16"/>
          <w:szCs w:val="20"/>
        </w:rPr>
      </w:pPr>
    </w:p>
    <w:p w14:paraId="0C9F0AB1" w14:textId="77777777" w:rsidR="00245406" w:rsidRPr="00C51053" w:rsidRDefault="00245406" w:rsidP="00245406">
      <w:pPr>
        <w:pStyle w:val="pit"/>
        <w:pBdr>
          <w:bottom w:val="single" w:sz="4" w:space="1" w:color="auto"/>
        </w:pBdr>
        <w:tabs>
          <w:tab w:val="clear" w:pos="0"/>
          <w:tab w:val="left" w:pos="284"/>
        </w:tabs>
        <w:spacing w:after="0" w:line="240" w:lineRule="auto"/>
        <w:rPr>
          <w:rFonts w:ascii="Arial" w:hAnsi="Arial" w:cs="Arial"/>
          <w:sz w:val="16"/>
          <w:szCs w:val="20"/>
        </w:rPr>
      </w:pPr>
    </w:p>
    <w:p w14:paraId="4C69E1FF" w14:textId="77777777" w:rsidR="00245406" w:rsidRPr="00C51053" w:rsidRDefault="00245406" w:rsidP="00245406">
      <w:pPr>
        <w:pStyle w:val="pit"/>
        <w:tabs>
          <w:tab w:val="clear" w:pos="0"/>
          <w:tab w:val="left" w:pos="284"/>
        </w:tabs>
        <w:spacing w:after="0" w:line="240" w:lineRule="auto"/>
        <w:rPr>
          <w:rFonts w:ascii="Arial" w:hAnsi="Arial" w:cs="Arial"/>
          <w:sz w:val="16"/>
          <w:szCs w:val="20"/>
        </w:rPr>
      </w:pPr>
    </w:p>
    <w:p w14:paraId="150FC83C" w14:textId="77777777" w:rsidR="00245406" w:rsidRPr="00C51053" w:rsidRDefault="00245406" w:rsidP="00245406">
      <w:pPr>
        <w:pStyle w:val="pit"/>
        <w:pBdr>
          <w:bottom w:val="single" w:sz="4" w:space="1" w:color="auto"/>
        </w:pBdr>
        <w:tabs>
          <w:tab w:val="clear" w:pos="0"/>
          <w:tab w:val="left" w:pos="284"/>
        </w:tabs>
        <w:spacing w:after="0" w:line="240" w:lineRule="auto"/>
        <w:rPr>
          <w:rFonts w:ascii="Arial" w:hAnsi="Arial" w:cs="Arial"/>
          <w:sz w:val="16"/>
          <w:szCs w:val="20"/>
        </w:rPr>
      </w:pPr>
    </w:p>
    <w:p w14:paraId="19815C0C" w14:textId="77777777" w:rsidR="00646165" w:rsidRPr="00C51053" w:rsidRDefault="00646165" w:rsidP="00646165">
      <w:pPr>
        <w:pStyle w:val="pit"/>
        <w:tabs>
          <w:tab w:val="clear" w:pos="0"/>
          <w:tab w:val="left" w:pos="284"/>
        </w:tabs>
        <w:spacing w:after="0" w:line="240" w:lineRule="auto"/>
        <w:rPr>
          <w:rFonts w:ascii="Arial" w:hAnsi="Arial" w:cs="Arial"/>
          <w:sz w:val="16"/>
          <w:szCs w:val="20"/>
        </w:rPr>
      </w:pPr>
    </w:p>
    <w:p w14:paraId="12B4FF52" w14:textId="77777777" w:rsidR="00646165" w:rsidRPr="00C51053" w:rsidRDefault="00646165" w:rsidP="00646165">
      <w:pPr>
        <w:pStyle w:val="pit"/>
        <w:pBdr>
          <w:bottom w:val="single" w:sz="4" w:space="1" w:color="auto"/>
        </w:pBdr>
        <w:tabs>
          <w:tab w:val="clear" w:pos="0"/>
          <w:tab w:val="left" w:pos="284"/>
        </w:tabs>
        <w:spacing w:after="0" w:line="240" w:lineRule="auto"/>
        <w:rPr>
          <w:rFonts w:ascii="Arial" w:hAnsi="Arial" w:cs="Arial"/>
          <w:sz w:val="16"/>
          <w:szCs w:val="20"/>
        </w:rPr>
      </w:pPr>
    </w:p>
    <w:p w14:paraId="44B3A0CA" w14:textId="77777777" w:rsidR="00646165" w:rsidRPr="00C51053" w:rsidRDefault="00646165" w:rsidP="00646165">
      <w:pPr>
        <w:pStyle w:val="pit"/>
        <w:tabs>
          <w:tab w:val="clear" w:pos="0"/>
          <w:tab w:val="left" w:pos="284"/>
        </w:tabs>
        <w:spacing w:after="0" w:line="240" w:lineRule="auto"/>
        <w:rPr>
          <w:rFonts w:ascii="Arial" w:hAnsi="Arial" w:cs="Arial"/>
          <w:sz w:val="16"/>
          <w:szCs w:val="20"/>
        </w:rPr>
      </w:pPr>
    </w:p>
    <w:p w14:paraId="3A2C4178" w14:textId="77777777" w:rsidR="00646165" w:rsidRPr="00C51053" w:rsidRDefault="00646165" w:rsidP="00646165">
      <w:pPr>
        <w:pStyle w:val="pit"/>
        <w:pBdr>
          <w:bottom w:val="single" w:sz="4" w:space="1" w:color="auto"/>
        </w:pBdr>
        <w:tabs>
          <w:tab w:val="clear" w:pos="0"/>
          <w:tab w:val="left" w:pos="284"/>
        </w:tabs>
        <w:spacing w:after="0" w:line="240" w:lineRule="auto"/>
        <w:rPr>
          <w:rFonts w:ascii="Arial" w:hAnsi="Arial" w:cs="Arial"/>
          <w:sz w:val="16"/>
          <w:szCs w:val="20"/>
        </w:rPr>
      </w:pPr>
    </w:p>
    <w:p w14:paraId="4ED87B80" w14:textId="77777777" w:rsidR="00646165" w:rsidRPr="00C51053" w:rsidRDefault="00646165" w:rsidP="00646165">
      <w:pPr>
        <w:pStyle w:val="pit"/>
        <w:tabs>
          <w:tab w:val="clear" w:pos="0"/>
          <w:tab w:val="left" w:pos="284"/>
        </w:tabs>
        <w:spacing w:after="0" w:line="240" w:lineRule="auto"/>
        <w:rPr>
          <w:rFonts w:ascii="Arial" w:hAnsi="Arial" w:cs="Arial"/>
          <w:sz w:val="16"/>
          <w:szCs w:val="20"/>
        </w:rPr>
      </w:pPr>
    </w:p>
    <w:p w14:paraId="6206AE59" w14:textId="77777777" w:rsidR="00646165" w:rsidRPr="00C51053" w:rsidRDefault="00646165" w:rsidP="00646165">
      <w:pPr>
        <w:pStyle w:val="pit"/>
        <w:pBdr>
          <w:bottom w:val="single" w:sz="4" w:space="1" w:color="auto"/>
        </w:pBdr>
        <w:tabs>
          <w:tab w:val="clear" w:pos="0"/>
          <w:tab w:val="left" w:pos="284"/>
        </w:tabs>
        <w:spacing w:after="0" w:line="240" w:lineRule="auto"/>
        <w:rPr>
          <w:rFonts w:ascii="Arial" w:hAnsi="Arial" w:cs="Arial"/>
          <w:sz w:val="16"/>
          <w:szCs w:val="20"/>
        </w:rPr>
      </w:pPr>
    </w:p>
    <w:p w14:paraId="355B65CC" w14:textId="77777777" w:rsidR="00245406" w:rsidRDefault="00245406" w:rsidP="00245406">
      <w:pPr>
        <w:pStyle w:val="pit"/>
        <w:tabs>
          <w:tab w:val="clear" w:pos="0"/>
          <w:tab w:val="left" w:pos="284"/>
        </w:tabs>
        <w:spacing w:after="120" w:line="240" w:lineRule="auto"/>
        <w:rPr>
          <w:rFonts w:ascii="Arial" w:hAnsi="Arial" w:cs="Arial"/>
          <w:sz w:val="20"/>
          <w:szCs w:val="20"/>
        </w:rPr>
      </w:pPr>
    </w:p>
    <w:p w14:paraId="0E5D184E" w14:textId="77777777" w:rsidR="008453E2" w:rsidRDefault="00BD3ABF" w:rsidP="00094A9B">
      <w:pPr>
        <w:pStyle w:val="pit"/>
        <w:tabs>
          <w:tab w:val="clear" w:pos="0"/>
          <w:tab w:val="left" w:pos="284"/>
        </w:tabs>
        <w:spacing w:after="120" w:line="240" w:lineRule="auto"/>
        <w:rPr>
          <w:rFonts w:ascii="Arial" w:hAnsi="Arial" w:cs="Arial"/>
          <w:sz w:val="20"/>
          <w:szCs w:val="20"/>
        </w:rPr>
      </w:pPr>
      <w:r>
        <w:rPr>
          <w:rFonts w:ascii="Arial" w:hAnsi="Arial" w:cs="Arial"/>
          <w:sz w:val="20"/>
          <w:szCs w:val="20"/>
        </w:rPr>
        <w:t>zu Aufgabe 4 und 5:</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964"/>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245406" w:rsidRPr="00245406" w14:paraId="367EE4E7" w14:textId="77777777" w:rsidTr="00920E97">
        <w:trPr>
          <w:trHeight w:hRule="exact" w:val="397"/>
        </w:trPr>
        <w:tc>
          <w:tcPr>
            <w:tcW w:w="964" w:type="dxa"/>
            <w:tcBorders>
              <w:top w:val="nil"/>
              <w:left w:val="nil"/>
              <w:bottom w:val="nil"/>
            </w:tcBorders>
          </w:tcPr>
          <w:p w14:paraId="247A2FF8" w14:textId="77777777" w:rsidR="00245406" w:rsidRPr="00245406" w:rsidRDefault="00245406" w:rsidP="00245406">
            <w:pPr>
              <w:suppressAutoHyphens w:val="0"/>
              <w:rPr>
                <w:rFonts w:ascii="Calibri" w:hAnsi="Calibri"/>
                <w:color w:val="auto"/>
                <w:lang w:bidi="he-IL"/>
              </w:rPr>
            </w:pPr>
          </w:p>
        </w:tc>
        <w:tc>
          <w:tcPr>
            <w:tcW w:w="397" w:type="dxa"/>
            <w:tcBorders>
              <w:bottom w:val="nil"/>
            </w:tcBorders>
          </w:tcPr>
          <w:p w14:paraId="7E8F0971" w14:textId="77777777" w:rsidR="00245406" w:rsidRPr="00245406" w:rsidRDefault="00245406" w:rsidP="00245406">
            <w:pPr>
              <w:suppressAutoHyphens w:val="0"/>
              <w:rPr>
                <w:rFonts w:ascii="Calibri" w:hAnsi="Calibri"/>
                <w:color w:val="auto"/>
                <w:sz w:val="28"/>
                <w:szCs w:val="22"/>
                <w:lang w:bidi="he-IL"/>
              </w:rPr>
            </w:pPr>
          </w:p>
        </w:tc>
        <w:tc>
          <w:tcPr>
            <w:tcW w:w="397" w:type="dxa"/>
            <w:tcBorders>
              <w:bottom w:val="nil"/>
            </w:tcBorders>
          </w:tcPr>
          <w:p w14:paraId="506A37C6"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right w:val="single" w:sz="6" w:space="0" w:color="auto"/>
            </w:tcBorders>
          </w:tcPr>
          <w:p w14:paraId="15EA8D5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right w:val="single" w:sz="18" w:space="0" w:color="auto"/>
            </w:tcBorders>
          </w:tcPr>
          <w:p w14:paraId="623DC182"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nil"/>
            </w:tcBorders>
          </w:tcPr>
          <w:p w14:paraId="7635962E"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0CF4984"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B440886"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C07BFA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050D0F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76C3FE9"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EDC946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7F352114"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4430649"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A54E87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76674E82"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right w:val="single" w:sz="18" w:space="0" w:color="auto"/>
            </w:tcBorders>
          </w:tcPr>
          <w:p w14:paraId="743BC849"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single" w:sz="6" w:space="0" w:color="auto"/>
              <w:right w:val="single" w:sz="6" w:space="0" w:color="auto"/>
            </w:tcBorders>
          </w:tcPr>
          <w:p w14:paraId="347F8A7D"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tcBorders>
          </w:tcPr>
          <w:p w14:paraId="1BF09B87"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788B53C5"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1419A295" w14:textId="77777777" w:rsidR="00245406" w:rsidRPr="00245406" w:rsidRDefault="00245406" w:rsidP="00245406">
            <w:pPr>
              <w:tabs>
                <w:tab w:val="left" w:pos="1134"/>
              </w:tabs>
              <w:suppressAutoHyphens w:val="0"/>
              <w:rPr>
                <w:rFonts w:ascii="Calibri" w:hAnsi="Calibri"/>
                <w:color w:val="auto"/>
                <w:sz w:val="28"/>
                <w:szCs w:val="22"/>
                <w:lang w:bidi="he-IL"/>
              </w:rPr>
            </w:pPr>
          </w:p>
        </w:tc>
      </w:tr>
      <w:tr w:rsidR="00245406" w:rsidRPr="00245406" w14:paraId="659D157A" w14:textId="77777777" w:rsidTr="00920E97">
        <w:trPr>
          <w:trHeight w:hRule="exact" w:val="397"/>
        </w:trPr>
        <w:tc>
          <w:tcPr>
            <w:tcW w:w="964" w:type="dxa"/>
            <w:tcBorders>
              <w:top w:val="nil"/>
              <w:left w:val="nil"/>
              <w:bottom w:val="nil"/>
            </w:tcBorders>
          </w:tcPr>
          <w:p w14:paraId="3D20434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19C251C4"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EC7848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right w:val="single" w:sz="6" w:space="0" w:color="auto"/>
            </w:tcBorders>
          </w:tcPr>
          <w:p w14:paraId="5734DF7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right w:val="single" w:sz="18" w:space="0" w:color="auto"/>
            </w:tcBorders>
          </w:tcPr>
          <w:p w14:paraId="226E2563"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nil"/>
            </w:tcBorders>
          </w:tcPr>
          <w:p w14:paraId="769D072D"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1293CBE"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60BEE03"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2B6AA48"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4AF4C2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740A75D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505865C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A4483D6"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182AA1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CC33BA5"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18D4113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right w:val="single" w:sz="18" w:space="0" w:color="auto"/>
            </w:tcBorders>
          </w:tcPr>
          <w:p w14:paraId="1AA64B5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single" w:sz="6" w:space="0" w:color="auto"/>
              <w:right w:val="single" w:sz="6" w:space="0" w:color="auto"/>
            </w:tcBorders>
          </w:tcPr>
          <w:p w14:paraId="78A638CD"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tcBorders>
          </w:tcPr>
          <w:p w14:paraId="1BDE00A5"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ECB6A46"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CB8B8F9" w14:textId="77777777" w:rsidR="00245406" w:rsidRPr="00245406" w:rsidRDefault="00245406" w:rsidP="00245406">
            <w:pPr>
              <w:tabs>
                <w:tab w:val="left" w:pos="1134"/>
              </w:tabs>
              <w:suppressAutoHyphens w:val="0"/>
              <w:rPr>
                <w:rFonts w:ascii="Calibri" w:hAnsi="Calibri"/>
                <w:color w:val="auto"/>
                <w:sz w:val="28"/>
                <w:szCs w:val="22"/>
                <w:lang w:bidi="he-IL"/>
              </w:rPr>
            </w:pPr>
          </w:p>
        </w:tc>
      </w:tr>
      <w:tr w:rsidR="00245406" w:rsidRPr="00245406" w14:paraId="01E5D542" w14:textId="77777777" w:rsidTr="002E0FAB">
        <w:trPr>
          <w:trHeight w:hRule="exact" w:val="397"/>
        </w:trPr>
        <w:tc>
          <w:tcPr>
            <w:tcW w:w="964" w:type="dxa"/>
            <w:tcBorders>
              <w:top w:val="nil"/>
              <w:left w:val="nil"/>
              <w:bottom w:val="nil"/>
            </w:tcBorders>
          </w:tcPr>
          <w:p w14:paraId="564DCE2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1EB5A8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CFDDAFE"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right w:val="single" w:sz="6" w:space="0" w:color="auto"/>
            </w:tcBorders>
            <w:shd w:val="clear" w:color="auto" w:fill="D9D9D9" w:themeFill="background1" w:themeFillShade="D9"/>
          </w:tcPr>
          <w:p w14:paraId="71C72135"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right w:val="single" w:sz="18" w:space="0" w:color="auto"/>
            </w:tcBorders>
            <w:shd w:val="clear" w:color="auto" w:fill="D9D9D9" w:themeFill="background1" w:themeFillShade="D9"/>
          </w:tcPr>
          <w:p w14:paraId="7F51E46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nil"/>
            </w:tcBorders>
          </w:tcPr>
          <w:p w14:paraId="03B4A196"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3A79A55"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FD89A7B"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3AB0DD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543FC56E"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D85E74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505575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8F5982D"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0DBC6D2"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A674346"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768CBE3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right w:val="single" w:sz="18" w:space="0" w:color="auto"/>
            </w:tcBorders>
          </w:tcPr>
          <w:p w14:paraId="106AA332"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single" w:sz="6" w:space="0" w:color="auto"/>
              <w:right w:val="single" w:sz="6" w:space="0" w:color="auto"/>
            </w:tcBorders>
            <w:shd w:val="clear" w:color="auto" w:fill="D9D9D9" w:themeFill="background1" w:themeFillShade="D9"/>
          </w:tcPr>
          <w:p w14:paraId="66036CD5"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tcBorders>
            <w:shd w:val="clear" w:color="auto" w:fill="D9D9D9" w:themeFill="background1" w:themeFillShade="D9"/>
          </w:tcPr>
          <w:p w14:paraId="2C732602"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5885F384"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5DBF229" w14:textId="77777777" w:rsidR="00245406" w:rsidRPr="00245406" w:rsidRDefault="00245406" w:rsidP="00245406">
            <w:pPr>
              <w:tabs>
                <w:tab w:val="left" w:pos="1134"/>
              </w:tabs>
              <w:suppressAutoHyphens w:val="0"/>
              <w:rPr>
                <w:rFonts w:ascii="Calibri" w:hAnsi="Calibri"/>
                <w:color w:val="auto"/>
                <w:sz w:val="28"/>
                <w:szCs w:val="22"/>
                <w:lang w:bidi="he-IL"/>
              </w:rPr>
            </w:pPr>
          </w:p>
        </w:tc>
      </w:tr>
      <w:tr w:rsidR="00245406" w:rsidRPr="00245406" w14:paraId="59639429" w14:textId="77777777" w:rsidTr="002E0FAB">
        <w:trPr>
          <w:trHeight w:hRule="exact" w:val="397"/>
        </w:trPr>
        <w:tc>
          <w:tcPr>
            <w:tcW w:w="964" w:type="dxa"/>
            <w:tcBorders>
              <w:top w:val="nil"/>
              <w:left w:val="nil"/>
              <w:bottom w:val="nil"/>
            </w:tcBorders>
          </w:tcPr>
          <w:p w14:paraId="6932E797"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0EB88E9"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6F0498E"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right w:val="single" w:sz="6" w:space="0" w:color="auto"/>
            </w:tcBorders>
            <w:shd w:val="clear" w:color="auto" w:fill="D9D9D9" w:themeFill="background1" w:themeFillShade="D9"/>
          </w:tcPr>
          <w:p w14:paraId="0B42B08B"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right w:val="single" w:sz="18" w:space="0" w:color="auto"/>
            </w:tcBorders>
            <w:shd w:val="clear" w:color="auto" w:fill="D9D9D9" w:themeFill="background1" w:themeFillShade="D9"/>
          </w:tcPr>
          <w:p w14:paraId="187B83D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nil"/>
            </w:tcBorders>
          </w:tcPr>
          <w:p w14:paraId="557C88B2"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594EF1B"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5DA59B8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54B5C49"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7202DBE"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1887A7F8"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74395A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6D22414"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6BEF46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6B1C9F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D9CC577"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right w:val="single" w:sz="18" w:space="0" w:color="auto"/>
            </w:tcBorders>
          </w:tcPr>
          <w:p w14:paraId="325058C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single" w:sz="6" w:space="0" w:color="auto"/>
              <w:right w:val="single" w:sz="6" w:space="0" w:color="auto"/>
            </w:tcBorders>
            <w:shd w:val="clear" w:color="auto" w:fill="D9D9D9" w:themeFill="background1" w:themeFillShade="D9"/>
          </w:tcPr>
          <w:p w14:paraId="4F6B599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tcBorders>
            <w:shd w:val="clear" w:color="auto" w:fill="D9D9D9" w:themeFill="background1" w:themeFillShade="D9"/>
          </w:tcPr>
          <w:p w14:paraId="645984CB"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594858C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781CB5D" w14:textId="77777777" w:rsidR="00245406" w:rsidRPr="00245406" w:rsidRDefault="00245406" w:rsidP="00245406">
            <w:pPr>
              <w:tabs>
                <w:tab w:val="left" w:pos="1134"/>
              </w:tabs>
              <w:suppressAutoHyphens w:val="0"/>
              <w:rPr>
                <w:rFonts w:ascii="Calibri" w:hAnsi="Calibri"/>
                <w:color w:val="auto"/>
                <w:sz w:val="28"/>
                <w:szCs w:val="22"/>
                <w:lang w:bidi="he-IL"/>
              </w:rPr>
            </w:pPr>
          </w:p>
        </w:tc>
      </w:tr>
      <w:tr w:rsidR="00245406" w:rsidRPr="00245406" w14:paraId="39F367A4" w14:textId="77777777" w:rsidTr="002E0FAB">
        <w:trPr>
          <w:trHeight w:hRule="exact" w:val="397"/>
        </w:trPr>
        <w:tc>
          <w:tcPr>
            <w:tcW w:w="964" w:type="dxa"/>
            <w:tcBorders>
              <w:top w:val="nil"/>
              <w:left w:val="nil"/>
              <w:bottom w:val="nil"/>
            </w:tcBorders>
          </w:tcPr>
          <w:p w14:paraId="5C37DFE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694A5A9"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FA425F3"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right w:val="single" w:sz="6" w:space="0" w:color="auto"/>
            </w:tcBorders>
            <w:shd w:val="clear" w:color="auto" w:fill="D9D9D9" w:themeFill="background1" w:themeFillShade="D9"/>
          </w:tcPr>
          <w:p w14:paraId="0750C827"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right w:val="single" w:sz="18" w:space="0" w:color="auto"/>
            </w:tcBorders>
            <w:shd w:val="clear" w:color="auto" w:fill="D9D9D9" w:themeFill="background1" w:themeFillShade="D9"/>
          </w:tcPr>
          <w:p w14:paraId="411B30C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nil"/>
            </w:tcBorders>
          </w:tcPr>
          <w:p w14:paraId="4B2BD787"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BF83294"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BB93E1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7C90E388"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5D75C20E"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9A2716D"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7E60A03"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F1ADD66"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14AC5066"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1951154"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EC686CD"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right w:val="single" w:sz="18" w:space="0" w:color="auto"/>
            </w:tcBorders>
          </w:tcPr>
          <w:p w14:paraId="612E44A8"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single" w:sz="6" w:space="0" w:color="auto"/>
              <w:right w:val="single" w:sz="6" w:space="0" w:color="auto"/>
            </w:tcBorders>
            <w:shd w:val="clear" w:color="auto" w:fill="D9D9D9" w:themeFill="background1" w:themeFillShade="D9"/>
          </w:tcPr>
          <w:p w14:paraId="470CC73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tcBorders>
            <w:shd w:val="clear" w:color="auto" w:fill="D9D9D9" w:themeFill="background1" w:themeFillShade="D9"/>
          </w:tcPr>
          <w:p w14:paraId="50441958"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5F8D28E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567CB69" w14:textId="77777777" w:rsidR="00245406" w:rsidRPr="00245406" w:rsidRDefault="00245406" w:rsidP="00245406">
            <w:pPr>
              <w:tabs>
                <w:tab w:val="left" w:pos="1134"/>
              </w:tabs>
              <w:suppressAutoHyphens w:val="0"/>
              <w:rPr>
                <w:rFonts w:ascii="Calibri" w:hAnsi="Calibri"/>
                <w:color w:val="auto"/>
                <w:sz w:val="28"/>
                <w:szCs w:val="22"/>
                <w:lang w:bidi="he-IL"/>
              </w:rPr>
            </w:pPr>
          </w:p>
        </w:tc>
      </w:tr>
      <w:tr w:rsidR="00245406" w:rsidRPr="00245406" w14:paraId="4399D295" w14:textId="77777777" w:rsidTr="002E0FAB">
        <w:trPr>
          <w:trHeight w:hRule="exact" w:val="397"/>
        </w:trPr>
        <w:tc>
          <w:tcPr>
            <w:tcW w:w="964" w:type="dxa"/>
            <w:tcBorders>
              <w:top w:val="nil"/>
              <w:left w:val="nil"/>
              <w:bottom w:val="nil"/>
            </w:tcBorders>
          </w:tcPr>
          <w:p w14:paraId="49DBD904"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12215183"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340C703"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right w:val="single" w:sz="6" w:space="0" w:color="auto"/>
            </w:tcBorders>
            <w:shd w:val="clear" w:color="auto" w:fill="D9D9D9" w:themeFill="background1" w:themeFillShade="D9"/>
          </w:tcPr>
          <w:p w14:paraId="071F8F5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right w:val="single" w:sz="18" w:space="0" w:color="auto"/>
            </w:tcBorders>
            <w:shd w:val="clear" w:color="auto" w:fill="D9D9D9" w:themeFill="background1" w:themeFillShade="D9"/>
          </w:tcPr>
          <w:p w14:paraId="60C9C60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nil"/>
            </w:tcBorders>
          </w:tcPr>
          <w:p w14:paraId="37BDFB5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E5F1BE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71BF5A9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55025619"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55ADECCD"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C6247A6"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163503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A0A496B"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7AF611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E2D8E2B"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4B3F264"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right w:val="single" w:sz="18" w:space="0" w:color="auto"/>
            </w:tcBorders>
          </w:tcPr>
          <w:p w14:paraId="6666E062"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single" w:sz="6" w:space="0" w:color="auto"/>
              <w:right w:val="single" w:sz="6" w:space="0" w:color="auto"/>
            </w:tcBorders>
            <w:shd w:val="clear" w:color="auto" w:fill="D9D9D9" w:themeFill="background1" w:themeFillShade="D9"/>
          </w:tcPr>
          <w:p w14:paraId="13BB0BB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tcBorders>
            <w:shd w:val="clear" w:color="auto" w:fill="D9D9D9" w:themeFill="background1" w:themeFillShade="D9"/>
          </w:tcPr>
          <w:p w14:paraId="09BC0AA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DF04BA2"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56923F78" w14:textId="77777777" w:rsidR="00245406" w:rsidRPr="00245406" w:rsidRDefault="00245406" w:rsidP="00245406">
            <w:pPr>
              <w:tabs>
                <w:tab w:val="left" w:pos="1134"/>
              </w:tabs>
              <w:suppressAutoHyphens w:val="0"/>
              <w:rPr>
                <w:rFonts w:ascii="Calibri" w:hAnsi="Calibri"/>
                <w:color w:val="auto"/>
                <w:sz w:val="28"/>
                <w:szCs w:val="22"/>
                <w:lang w:bidi="he-IL"/>
              </w:rPr>
            </w:pPr>
          </w:p>
        </w:tc>
      </w:tr>
      <w:tr w:rsidR="00245406" w:rsidRPr="00245406" w14:paraId="59FB734C" w14:textId="77777777" w:rsidTr="002E0FAB">
        <w:trPr>
          <w:trHeight w:hRule="exact" w:val="397"/>
        </w:trPr>
        <w:tc>
          <w:tcPr>
            <w:tcW w:w="964" w:type="dxa"/>
            <w:tcBorders>
              <w:top w:val="nil"/>
              <w:left w:val="nil"/>
              <w:bottom w:val="nil"/>
            </w:tcBorders>
          </w:tcPr>
          <w:p w14:paraId="7F307ED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27FAAD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76CAE4AE"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right w:val="single" w:sz="6" w:space="0" w:color="auto"/>
            </w:tcBorders>
            <w:shd w:val="clear" w:color="auto" w:fill="D9D9D9" w:themeFill="background1" w:themeFillShade="D9"/>
          </w:tcPr>
          <w:p w14:paraId="60B3E5D7"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right w:val="single" w:sz="18" w:space="0" w:color="auto"/>
            </w:tcBorders>
            <w:shd w:val="clear" w:color="auto" w:fill="D9D9D9" w:themeFill="background1" w:themeFillShade="D9"/>
          </w:tcPr>
          <w:p w14:paraId="708558F9"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nil"/>
            </w:tcBorders>
          </w:tcPr>
          <w:p w14:paraId="46B3299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24E62B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742EB5F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F06AAC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7DD17D9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8CCBF28"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11CE5A8B"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4744763"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BE35FF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CE5F0C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C53F9C2"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right w:val="single" w:sz="18" w:space="0" w:color="auto"/>
            </w:tcBorders>
          </w:tcPr>
          <w:p w14:paraId="6CA16908"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single" w:sz="6" w:space="0" w:color="auto"/>
              <w:right w:val="single" w:sz="6" w:space="0" w:color="auto"/>
            </w:tcBorders>
            <w:shd w:val="clear" w:color="auto" w:fill="D9D9D9" w:themeFill="background1" w:themeFillShade="D9"/>
          </w:tcPr>
          <w:p w14:paraId="074744EE"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tcBorders>
            <w:shd w:val="clear" w:color="auto" w:fill="D9D9D9" w:themeFill="background1" w:themeFillShade="D9"/>
          </w:tcPr>
          <w:p w14:paraId="542C1D06"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B6262B8"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8720A21" w14:textId="77777777" w:rsidR="00245406" w:rsidRPr="00245406" w:rsidRDefault="00245406" w:rsidP="00245406">
            <w:pPr>
              <w:tabs>
                <w:tab w:val="left" w:pos="1134"/>
              </w:tabs>
              <w:suppressAutoHyphens w:val="0"/>
              <w:rPr>
                <w:rFonts w:ascii="Calibri" w:hAnsi="Calibri"/>
                <w:color w:val="auto"/>
                <w:sz w:val="28"/>
                <w:szCs w:val="22"/>
                <w:lang w:bidi="he-IL"/>
              </w:rPr>
            </w:pPr>
          </w:p>
        </w:tc>
      </w:tr>
      <w:tr w:rsidR="00245406" w:rsidRPr="00245406" w14:paraId="0391A638" w14:textId="77777777" w:rsidTr="002E0FAB">
        <w:trPr>
          <w:trHeight w:hRule="exact" w:val="397"/>
        </w:trPr>
        <w:tc>
          <w:tcPr>
            <w:tcW w:w="964" w:type="dxa"/>
            <w:tcBorders>
              <w:top w:val="nil"/>
              <w:left w:val="nil"/>
              <w:bottom w:val="nil"/>
            </w:tcBorders>
          </w:tcPr>
          <w:p w14:paraId="1E83064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3937E59"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C62DF8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right w:val="single" w:sz="6" w:space="0" w:color="auto"/>
            </w:tcBorders>
            <w:shd w:val="clear" w:color="auto" w:fill="D9D9D9" w:themeFill="background1" w:themeFillShade="D9"/>
          </w:tcPr>
          <w:p w14:paraId="2826AEB7"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right w:val="single" w:sz="18" w:space="0" w:color="auto"/>
            </w:tcBorders>
            <w:shd w:val="clear" w:color="auto" w:fill="D9D9D9" w:themeFill="background1" w:themeFillShade="D9"/>
          </w:tcPr>
          <w:p w14:paraId="6F09667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nil"/>
            </w:tcBorders>
          </w:tcPr>
          <w:p w14:paraId="56ABCD39"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17ECEB56"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770CFDBB"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86EF7AD"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42094B7"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50F62DC3"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F46604B"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19E8D78B"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14A1AF1D"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19C7A72E"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1B6559AB"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right w:val="single" w:sz="18" w:space="0" w:color="auto"/>
            </w:tcBorders>
          </w:tcPr>
          <w:p w14:paraId="1A2DB35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single" w:sz="6" w:space="0" w:color="auto"/>
              <w:right w:val="single" w:sz="6" w:space="0" w:color="auto"/>
            </w:tcBorders>
            <w:shd w:val="clear" w:color="auto" w:fill="D9D9D9" w:themeFill="background1" w:themeFillShade="D9"/>
          </w:tcPr>
          <w:p w14:paraId="6644D4C2"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tcBorders>
            <w:shd w:val="clear" w:color="auto" w:fill="D9D9D9" w:themeFill="background1" w:themeFillShade="D9"/>
          </w:tcPr>
          <w:p w14:paraId="79A3085D"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7E84DB95"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9E8D073" w14:textId="77777777" w:rsidR="00245406" w:rsidRPr="00245406" w:rsidRDefault="00245406" w:rsidP="00245406">
            <w:pPr>
              <w:tabs>
                <w:tab w:val="left" w:pos="1134"/>
              </w:tabs>
              <w:suppressAutoHyphens w:val="0"/>
              <w:rPr>
                <w:rFonts w:ascii="Calibri" w:hAnsi="Calibri"/>
                <w:color w:val="auto"/>
                <w:sz w:val="28"/>
                <w:szCs w:val="22"/>
                <w:lang w:bidi="he-IL"/>
              </w:rPr>
            </w:pPr>
          </w:p>
        </w:tc>
      </w:tr>
      <w:tr w:rsidR="00245406" w:rsidRPr="00245406" w14:paraId="10BBC5B5" w14:textId="77777777" w:rsidTr="002E0FAB">
        <w:trPr>
          <w:trHeight w:hRule="exact" w:val="397"/>
        </w:trPr>
        <w:tc>
          <w:tcPr>
            <w:tcW w:w="964" w:type="dxa"/>
            <w:tcBorders>
              <w:top w:val="nil"/>
              <w:left w:val="nil"/>
              <w:bottom w:val="nil"/>
            </w:tcBorders>
          </w:tcPr>
          <w:p w14:paraId="05A26F0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38A8B0E"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505694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right w:val="single" w:sz="6" w:space="0" w:color="auto"/>
            </w:tcBorders>
            <w:shd w:val="clear" w:color="auto" w:fill="D9D9D9" w:themeFill="background1" w:themeFillShade="D9"/>
          </w:tcPr>
          <w:p w14:paraId="2BA5D1A5"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right w:val="single" w:sz="18" w:space="0" w:color="auto"/>
            </w:tcBorders>
            <w:shd w:val="clear" w:color="auto" w:fill="D9D9D9" w:themeFill="background1" w:themeFillShade="D9"/>
          </w:tcPr>
          <w:p w14:paraId="13686788"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nil"/>
            </w:tcBorders>
          </w:tcPr>
          <w:p w14:paraId="275895E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C7BECC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9366B2E"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7BA66A2"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14FFFAB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B4127B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D9DD2B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AAA0057"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6DBCA1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58E5C9C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27B7C57"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right w:val="single" w:sz="18" w:space="0" w:color="auto"/>
            </w:tcBorders>
          </w:tcPr>
          <w:p w14:paraId="565DD84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single" w:sz="6" w:space="0" w:color="auto"/>
              <w:right w:val="single" w:sz="6" w:space="0" w:color="auto"/>
            </w:tcBorders>
            <w:shd w:val="clear" w:color="auto" w:fill="D9D9D9" w:themeFill="background1" w:themeFillShade="D9"/>
          </w:tcPr>
          <w:p w14:paraId="693F820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tcBorders>
            <w:shd w:val="clear" w:color="auto" w:fill="D9D9D9" w:themeFill="background1" w:themeFillShade="D9"/>
          </w:tcPr>
          <w:p w14:paraId="446CFE2B"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45FA279"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3E8B030" w14:textId="77777777" w:rsidR="00245406" w:rsidRPr="00245406" w:rsidRDefault="00245406" w:rsidP="00245406">
            <w:pPr>
              <w:tabs>
                <w:tab w:val="left" w:pos="1134"/>
              </w:tabs>
              <w:suppressAutoHyphens w:val="0"/>
              <w:rPr>
                <w:rFonts w:ascii="Calibri" w:hAnsi="Calibri"/>
                <w:color w:val="auto"/>
                <w:sz w:val="28"/>
                <w:szCs w:val="22"/>
                <w:lang w:bidi="he-IL"/>
              </w:rPr>
            </w:pPr>
          </w:p>
        </w:tc>
      </w:tr>
      <w:tr w:rsidR="00245406" w:rsidRPr="00245406" w14:paraId="7122A0D5" w14:textId="77777777" w:rsidTr="002E0FAB">
        <w:trPr>
          <w:trHeight w:hRule="exact" w:val="397"/>
        </w:trPr>
        <w:tc>
          <w:tcPr>
            <w:tcW w:w="964" w:type="dxa"/>
            <w:tcBorders>
              <w:top w:val="nil"/>
              <w:left w:val="nil"/>
              <w:bottom w:val="nil"/>
            </w:tcBorders>
          </w:tcPr>
          <w:p w14:paraId="0E9C60F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03F82C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F899B02"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right w:val="single" w:sz="6" w:space="0" w:color="auto"/>
            </w:tcBorders>
            <w:shd w:val="clear" w:color="auto" w:fill="D9D9D9" w:themeFill="background1" w:themeFillShade="D9"/>
          </w:tcPr>
          <w:p w14:paraId="1D0C7FD5"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right w:val="single" w:sz="18" w:space="0" w:color="auto"/>
            </w:tcBorders>
            <w:shd w:val="clear" w:color="auto" w:fill="D9D9D9" w:themeFill="background1" w:themeFillShade="D9"/>
          </w:tcPr>
          <w:p w14:paraId="0390DBA2"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nil"/>
            </w:tcBorders>
          </w:tcPr>
          <w:p w14:paraId="674693BE"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199EBB37"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7980E2A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083166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00028A5"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123FBA3"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1C7970D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79E991C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108B9F86"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57738BC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06C54E2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right w:val="single" w:sz="18" w:space="0" w:color="auto"/>
            </w:tcBorders>
          </w:tcPr>
          <w:p w14:paraId="5A54A667"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single" w:sz="6" w:space="0" w:color="auto"/>
              <w:right w:val="single" w:sz="6" w:space="0" w:color="auto"/>
            </w:tcBorders>
            <w:shd w:val="clear" w:color="auto" w:fill="D9D9D9" w:themeFill="background1" w:themeFillShade="D9"/>
          </w:tcPr>
          <w:p w14:paraId="7C80B50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tcBorders>
            <w:shd w:val="clear" w:color="auto" w:fill="D9D9D9" w:themeFill="background1" w:themeFillShade="D9"/>
          </w:tcPr>
          <w:p w14:paraId="70ACBD4E"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DE7405D"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1B9D0056" w14:textId="77777777" w:rsidR="00245406" w:rsidRPr="00245406" w:rsidRDefault="00245406" w:rsidP="00245406">
            <w:pPr>
              <w:tabs>
                <w:tab w:val="left" w:pos="1134"/>
              </w:tabs>
              <w:suppressAutoHyphens w:val="0"/>
              <w:rPr>
                <w:rFonts w:ascii="Calibri" w:hAnsi="Calibri"/>
                <w:color w:val="auto"/>
                <w:sz w:val="28"/>
                <w:szCs w:val="22"/>
                <w:lang w:bidi="he-IL"/>
              </w:rPr>
            </w:pPr>
          </w:p>
        </w:tc>
      </w:tr>
      <w:tr w:rsidR="00245406" w:rsidRPr="00245406" w14:paraId="70D1561D" w14:textId="77777777" w:rsidTr="002E0FAB">
        <w:trPr>
          <w:trHeight w:hRule="exact" w:val="397"/>
        </w:trPr>
        <w:tc>
          <w:tcPr>
            <w:tcW w:w="964" w:type="dxa"/>
            <w:tcBorders>
              <w:top w:val="nil"/>
              <w:left w:val="nil"/>
              <w:bottom w:val="nil"/>
            </w:tcBorders>
          </w:tcPr>
          <w:p w14:paraId="5880F10E"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5AC92A8"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883187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right w:val="single" w:sz="6" w:space="0" w:color="auto"/>
            </w:tcBorders>
            <w:shd w:val="clear" w:color="auto" w:fill="D9D9D9" w:themeFill="background1" w:themeFillShade="D9"/>
          </w:tcPr>
          <w:p w14:paraId="484D5F9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right w:val="single" w:sz="18" w:space="0" w:color="auto"/>
            </w:tcBorders>
            <w:shd w:val="clear" w:color="auto" w:fill="D9D9D9" w:themeFill="background1" w:themeFillShade="D9"/>
          </w:tcPr>
          <w:p w14:paraId="5B5A35EB"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nil"/>
            </w:tcBorders>
          </w:tcPr>
          <w:p w14:paraId="2ED36C7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7FF3C605"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600BD0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55FADB3"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29779CD"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8289C24"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78FAF5C7"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4EB3D84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47D789B"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3C88B776"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3F30BF2"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right w:val="single" w:sz="18" w:space="0" w:color="auto"/>
            </w:tcBorders>
          </w:tcPr>
          <w:p w14:paraId="7E1E3A32"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single" w:sz="6" w:space="0" w:color="auto"/>
              <w:right w:val="single" w:sz="6" w:space="0" w:color="auto"/>
            </w:tcBorders>
            <w:shd w:val="clear" w:color="auto" w:fill="D9D9D9" w:themeFill="background1" w:themeFillShade="D9"/>
          </w:tcPr>
          <w:p w14:paraId="68AB96F5"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tcBorders>
            <w:shd w:val="clear" w:color="auto" w:fill="D9D9D9" w:themeFill="background1" w:themeFillShade="D9"/>
          </w:tcPr>
          <w:p w14:paraId="19CB2C84"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227792EE"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nil"/>
            </w:tcBorders>
          </w:tcPr>
          <w:p w14:paraId="604C792B" w14:textId="77777777" w:rsidR="00245406" w:rsidRPr="00245406" w:rsidRDefault="00245406" w:rsidP="00245406">
            <w:pPr>
              <w:tabs>
                <w:tab w:val="left" w:pos="1134"/>
              </w:tabs>
              <w:suppressAutoHyphens w:val="0"/>
              <w:rPr>
                <w:rFonts w:ascii="Calibri" w:hAnsi="Calibri"/>
                <w:color w:val="auto"/>
                <w:sz w:val="28"/>
                <w:szCs w:val="22"/>
                <w:lang w:bidi="he-IL"/>
              </w:rPr>
            </w:pPr>
          </w:p>
        </w:tc>
      </w:tr>
      <w:tr w:rsidR="00245406" w:rsidRPr="00245406" w14:paraId="53ED5CF2" w14:textId="77777777" w:rsidTr="00920E97">
        <w:trPr>
          <w:trHeight w:hRule="exact" w:val="397"/>
        </w:trPr>
        <w:tc>
          <w:tcPr>
            <w:tcW w:w="964" w:type="dxa"/>
            <w:tcBorders>
              <w:top w:val="nil"/>
              <w:left w:val="nil"/>
              <w:bottom w:val="nil"/>
            </w:tcBorders>
          </w:tcPr>
          <w:p w14:paraId="29E17B2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4A3ED20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670B185F"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right w:val="single" w:sz="6" w:space="0" w:color="auto"/>
            </w:tcBorders>
          </w:tcPr>
          <w:p w14:paraId="2FB2F49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right w:val="single" w:sz="18" w:space="0" w:color="auto"/>
            </w:tcBorders>
          </w:tcPr>
          <w:p w14:paraId="7F5D2268"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single" w:sz="6" w:space="0" w:color="auto"/>
            </w:tcBorders>
          </w:tcPr>
          <w:p w14:paraId="32FDF7C7"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54175AD8"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1F04EA3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1A9ACA8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3F576E03"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182436F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405C8AD3"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3946A13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65A459CE"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6D1619F6"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03EEE25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right w:val="single" w:sz="18" w:space="0" w:color="auto"/>
            </w:tcBorders>
          </w:tcPr>
          <w:p w14:paraId="7E6CD8E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single" w:sz="6" w:space="0" w:color="auto"/>
              <w:right w:val="single" w:sz="6" w:space="0" w:color="auto"/>
            </w:tcBorders>
          </w:tcPr>
          <w:p w14:paraId="30CAC8F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tcBorders>
          </w:tcPr>
          <w:p w14:paraId="6E8CE061"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2D88E6F8"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78118A23" w14:textId="77777777" w:rsidR="00245406" w:rsidRPr="00245406" w:rsidRDefault="00245406" w:rsidP="00245406">
            <w:pPr>
              <w:tabs>
                <w:tab w:val="left" w:pos="1134"/>
              </w:tabs>
              <w:suppressAutoHyphens w:val="0"/>
              <w:rPr>
                <w:rFonts w:ascii="Calibri" w:hAnsi="Calibri"/>
                <w:color w:val="auto"/>
                <w:sz w:val="28"/>
                <w:szCs w:val="22"/>
                <w:lang w:bidi="he-IL"/>
              </w:rPr>
            </w:pPr>
          </w:p>
        </w:tc>
      </w:tr>
      <w:tr w:rsidR="00245406" w:rsidRPr="00245406" w14:paraId="62E95D98" w14:textId="77777777" w:rsidTr="00920E97">
        <w:trPr>
          <w:trHeight w:hRule="exact" w:val="397"/>
        </w:trPr>
        <w:tc>
          <w:tcPr>
            <w:tcW w:w="964" w:type="dxa"/>
            <w:tcBorders>
              <w:top w:val="nil"/>
              <w:left w:val="nil"/>
              <w:bottom w:val="nil"/>
            </w:tcBorders>
          </w:tcPr>
          <w:p w14:paraId="5413900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0D89F7ED"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00F8F13B"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right w:val="single" w:sz="6" w:space="0" w:color="auto"/>
            </w:tcBorders>
          </w:tcPr>
          <w:p w14:paraId="694B0566"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right w:val="single" w:sz="18" w:space="0" w:color="auto"/>
            </w:tcBorders>
          </w:tcPr>
          <w:p w14:paraId="7E1B1742"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single" w:sz="6" w:space="0" w:color="auto"/>
            </w:tcBorders>
          </w:tcPr>
          <w:p w14:paraId="70583848"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0374255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19C9F00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7308DE9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3650B966"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51E556D8"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66417FA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79CBD634"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1BE5783D"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4D426CA3"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084E9710"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right w:val="single" w:sz="18" w:space="0" w:color="auto"/>
            </w:tcBorders>
          </w:tcPr>
          <w:p w14:paraId="4A05FF3A"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18" w:space="0" w:color="auto"/>
              <w:bottom w:val="single" w:sz="6" w:space="0" w:color="auto"/>
              <w:right w:val="single" w:sz="6" w:space="0" w:color="auto"/>
            </w:tcBorders>
          </w:tcPr>
          <w:p w14:paraId="631D39AC"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left w:val="single" w:sz="6" w:space="0" w:color="auto"/>
              <w:bottom w:val="single" w:sz="6" w:space="0" w:color="auto"/>
            </w:tcBorders>
          </w:tcPr>
          <w:p w14:paraId="733A6102"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21A88EA7" w14:textId="77777777" w:rsidR="00245406" w:rsidRPr="00245406" w:rsidRDefault="00245406" w:rsidP="00245406">
            <w:pPr>
              <w:tabs>
                <w:tab w:val="left" w:pos="1134"/>
              </w:tabs>
              <w:suppressAutoHyphens w:val="0"/>
              <w:rPr>
                <w:rFonts w:ascii="Calibri" w:hAnsi="Calibri"/>
                <w:color w:val="auto"/>
                <w:sz w:val="28"/>
                <w:szCs w:val="22"/>
                <w:lang w:bidi="he-IL"/>
              </w:rPr>
            </w:pPr>
          </w:p>
        </w:tc>
        <w:tc>
          <w:tcPr>
            <w:tcW w:w="397" w:type="dxa"/>
            <w:tcBorders>
              <w:bottom w:val="single" w:sz="6" w:space="0" w:color="auto"/>
            </w:tcBorders>
          </w:tcPr>
          <w:p w14:paraId="5A755922" w14:textId="77777777" w:rsidR="00245406" w:rsidRPr="00245406" w:rsidRDefault="00245406" w:rsidP="00245406">
            <w:pPr>
              <w:tabs>
                <w:tab w:val="left" w:pos="1134"/>
              </w:tabs>
              <w:suppressAutoHyphens w:val="0"/>
              <w:rPr>
                <w:rFonts w:ascii="Calibri" w:hAnsi="Calibri"/>
                <w:color w:val="auto"/>
                <w:sz w:val="28"/>
                <w:szCs w:val="22"/>
                <w:lang w:bidi="he-IL"/>
              </w:rPr>
            </w:pPr>
          </w:p>
        </w:tc>
      </w:tr>
    </w:tbl>
    <w:p w14:paraId="2DB86DCE" w14:textId="77777777" w:rsidR="005E77E2" w:rsidRDefault="005E77E2" w:rsidP="00094A9B">
      <w:pPr>
        <w:pStyle w:val="pit"/>
        <w:tabs>
          <w:tab w:val="clear" w:pos="0"/>
          <w:tab w:val="left" w:pos="284"/>
        </w:tabs>
        <w:spacing w:after="120" w:line="240" w:lineRule="auto"/>
        <w:rPr>
          <w:rFonts w:ascii="Arial" w:hAnsi="Arial" w:cs="Arial"/>
          <w:sz w:val="20"/>
          <w:szCs w:val="20"/>
        </w:rPr>
      </w:pPr>
    </w:p>
    <w:p w14:paraId="17594CA8" w14:textId="77777777" w:rsidR="008453E2" w:rsidRPr="00245406" w:rsidRDefault="00245406" w:rsidP="0050466F">
      <w:pPr>
        <w:pStyle w:val="pit"/>
        <w:pBdr>
          <w:top w:val="single" w:sz="4" w:space="1" w:color="auto"/>
          <w:left w:val="single" w:sz="4" w:space="4" w:color="auto"/>
          <w:bottom w:val="single" w:sz="4" w:space="1" w:color="auto"/>
          <w:right w:val="single" w:sz="4" w:space="4" w:color="auto"/>
        </w:pBdr>
        <w:tabs>
          <w:tab w:val="clear" w:pos="0"/>
          <w:tab w:val="left" w:pos="284"/>
        </w:tabs>
        <w:spacing w:after="120" w:line="240" w:lineRule="auto"/>
        <w:rPr>
          <w:rFonts w:ascii="Arial" w:hAnsi="Arial" w:cs="Arial"/>
          <w:b/>
          <w:sz w:val="20"/>
          <w:szCs w:val="20"/>
        </w:rPr>
      </w:pPr>
      <w:r w:rsidRPr="00245406">
        <w:rPr>
          <w:rFonts w:ascii="Arial" w:hAnsi="Arial" w:cs="Arial"/>
          <w:b/>
          <w:sz w:val="20"/>
          <w:szCs w:val="20"/>
        </w:rPr>
        <w:t>Zusammenfassung</w:t>
      </w:r>
    </w:p>
    <w:p w14:paraId="57DE942F" w14:textId="77777777" w:rsidR="0050466F" w:rsidRDefault="00992534" w:rsidP="00554F6E">
      <w:pPr>
        <w:pStyle w:val="pit"/>
        <w:numPr>
          <w:ilvl w:val="0"/>
          <w:numId w:val="14"/>
        </w:numPr>
        <w:pBdr>
          <w:top w:val="single" w:sz="4" w:space="1" w:color="auto"/>
          <w:left w:val="single" w:sz="4" w:space="4" w:color="auto"/>
          <w:bottom w:val="single" w:sz="4" w:space="1" w:color="auto"/>
          <w:right w:val="single" w:sz="4" w:space="4" w:color="auto"/>
        </w:pBdr>
        <w:tabs>
          <w:tab w:val="clear" w:pos="0"/>
        </w:tabs>
        <w:spacing w:after="120" w:line="240" w:lineRule="auto"/>
        <w:rPr>
          <w:rFonts w:ascii="Arial" w:hAnsi="Arial" w:cs="Arial"/>
          <w:sz w:val="20"/>
          <w:szCs w:val="20"/>
        </w:rPr>
      </w:pPr>
      <w:r>
        <w:rPr>
          <w:rFonts w:ascii="Arial" w:hAnsi="Arial" w:cs="Arial"/>
          <w:sz w:val="20"/>
          <w:szCs w:val="20"/>
        </w:rPr>
        <w:t xml:space="preserve">Die Spannung zwischen einem </w:t>
      </w:r>
      <w:r w:rsidR="0050466F">
        <w:rPr>
          <w:rFonts w:ascii="Arial" w:hAnsi="Arial" w:cs="Arial"/>
          <w:sz w:val="20"/>
          <w:szCs w:val="20"/>
        </w:rPr>
        <w:t xml:space="preserve">Betrachtungspunkt und einem Bezugspunkt (hier die negative Elektrode) wird Potenzial genannt. </w:t>
      </w:r>
    </w:p>
    <w:p w14:paraId="10E7B009" w14:textId="77777777" w:rsidR="0050466F" w:rsidRDefault="0050466F" w:rsidP="00554F6E">
      <w:pPr>
        <w:pStyle w:val="pit"/>
        <w:numPr>
          <w:ilvl w:val="0"/>
          <w:numId w:val="14"/>
        </w:numPr>
        <w:pBdr>
          <w:top w:val="single" w:sz="4" w:space="1" w:color="auto"/>
          <w:left w:val="single" w:sz="4" w:space="4" w:color="auto"/>
          <w:bottom w:val="single" w:sz="4" w:space="1" w:color="auto"/>
          <w:right w:val="single" w:sz="4" w:space="4" w:color="auto"/>
        </w:pBdr>
        <w:tabs>
          <w:tab w:val="clear" w:pos="0"/>
        </w:tabs>
        <w:spacing w:after="120" w:line="240" w:lineRule="auto"/>
        <w:rPr>
          <w:rFonts w:ascii="Arial" w:hAnsi="Arial" w:cs="Arial"/>
          <w:sz w:val="20"/>
          <w:szCs w:val="20"/>
        </w:rPr>
      </w:pPr>
      <w:r>
        <w:rPr>
          <w:rFonts w:ascii="Arial" w:hAnsi="Arial" w:cs="Arial"/>
          <w:sz w:val="20"/>
          <w:szCs w:val="20"/>
        </w:rPr>
        <w:t>Das Potenzial hat (wie die Spannung</w:t>
      </w:r>
      <w:r w:rsidR="00BB056F">
        <w:rPr>
          <w:rFonts w:ascii="Arial" w:hAnsi="Arial" w:cs="Arial"/>
          <w:sz w:val="20"/>
          <w:szCs w:val="20"/>
        </w:rPr>
        <w:t>)</w:t>
      </w:r>
      <w:r>
        <w:rPr>
          <w:rFonts w:ascii="Arial" w:hAnsi="Arial" w:cs="Arial"/>
          <w:sz w:val="20"/>
          <w:szCs w:val="20"/>
        </w:rPr>
        <w:t xml:space="preserve"> die Einheit Volt.</w:t>
      </w:r>
    </w:p>
    <w:p w14:paraId="2358FE65" w14:textId="77777777" w:rsidR="008453E2" w:rsidRDefault="0050466F" w:rsidP="00554F6E">
      <w:pPr>
        <w:pStyle w:val="pit"/>
        <w:numPr>
          <w:ilvl w:val="0"/>
          <w:numId w:val="14"/>
        </w:numPr>
        <w:pBdr>
          <w:top w:val="single" w:sz="4" w:space="1" w:color="auto"/>
          <w:left w:val="single" w:sz="4" w:space="4" w:color="auto"/>
          <w:bottom w:val="single" w:sz="4" w:space="1" w:color="auto"/>
          <w:right w:val="single" w:sz="4" w:space="4" w:color="auto"/>
        </w:pBdr>
        <w:tabs>
          <w:tab w:val="clear" w:pos="0"/>
        </w:tabs>
        <w:spacing w:after="120" w:line="240" w:lineRule="auto"/>
        <w:rPr>
          <w:rFonts w:ascii="Arial" w:hAnsi="Arial" w:cs="Arial"/>
          <w:sz w:val="20"/>
          <w:szCs w:val="20"/>
        </w:rPr>
      </w:pPr>
      <w:r>
        <w:rPr>
          <w:rFonts w:ascii="Arial" w:hAnsi="Arial" w:cs="Arial"/>
          <w:sz w:val="20"/>
          <w:szCs w:val="20"/>
        </w:rPr>
        <w:t xml:space="preserve">Die Spannung zwischen zwei Punkten ergibt sich dann aus der Differenz der beiden Potenzialwerte. </w:t>
      </w:r>
    </w:p>
    <w:p w14:paraId="28243A37" w14:textId="77777777" w:rsidR="008453E2" w:rsidRDefault="008453E2" w:rsidP="00094A9B">
      <w:pPr>
        <w:pStyle w:val="pit"/>
        <w:tabs>
          <w:tab w:val="clear" w:pos="0"/>
          <w:tab w:val="left" w:pos="284"/>
        </w:tabs>
        <w:spacing w:after="120" w:line="240" w:lineRule="auto"/>
        <w:rPr>
          <w:rFonts w:ascii="Arial" w:hAnsi="Arial" w:cs="Arial"/>
          <w:sz w:val="20"/>
          <w:szCs w:val="20"/>
        </w:rPr>
      </w:pPr>
    </w:p>
    <w:p w14:paraId="10DA1B70" w14:textId="77777777" w:rsidR="0050466F" w:rsidRPr="0050466F" w:rsidRDefault="0050466F" w:rsidP="00094A9B">
      <w:pPr>
        <w:pStyle w:val="pit"/>
        <w:tabs>
          <w:tab w:val="clear" w:pos="0"/>
          <w:tab w:val="left" w:pos="284"/>
        </w:tabs>
        <w:spacing w:after="120" w:line="240" w:lineRule="auto"/>
        <w:rPr>
          <w:rFonts w:ascii="Arial" w:hAnsi="Arial" w:cs="Arial"/>
          <w:b/>
          <w:sz w:val="20"/>
          <w:szCs w:val="20"/>
        </w:rPr>
      </w:pPr>
      <w:r w:rsidRPr="0050466F">
        <w:rPr>
          <w:rFonts w:ascii="Arial" w:hAnsi="Arial" w:cs="Arial"/>
          <w:b/>
          <w:sz w:val="20"/>
          <w:szCs w:val="20"/>
        </w:rPr>
        <w:t>Aufgaben:</w:t>
      </w:r>
    </w:p>
    <w:p w14:paraId="1A5B47CB" w14:textId="77777777" w:rsidR="0050466F" w:rsidRDefault="0050466F" w:rsidP="0050466F">
      <w:pPr>
        <w:pStyle w:val="pit"/>
        <w:numPr>
          <w:ilvl w:val="0"/>
          <w:numId w:val="12"/>
        </w:numPr>
        <w:tabs>
          <w:tab w:val="clear" w:pos="0"/>
          <w:tab w:val="left" w:pos="284"/>
        </w:tabs>
        <w:spacing w:after="120" w:line="240" w:lineRule="auto"/>
        <w:rPr>
          <w:rFonts w:ascii="Arial" w:hAnsi="Arial" w:cs="Arial"/>
          <w:sz w:val="20"/>
          <w:szCs w:val="20"/>
        </w:rPr>
      </w:pPr>
      <w:r>
        <w:rPr>
          <w:rFonts w:ascii="Arial" w:hAnsi="Arial" w:cs="Arial"/>
          <w:sz w:val="20"/>
          <w:szCs w:val="20"/>
        </w:rPr>
        <w:t>Begründen Sie mithilfe der Potenzialdifferenz die Messwerte in Aufgabe 6.</w:t>
      </w:r>
    </w:p>
    <w:p w14:paraId="3ADE01C0" w14:textId="77777777" w:rsidR="006C622D" w:rsidRPr="00C51053" w:rsidRDefault="006C622D" w:rsidP="006C622D">
      <w:pPr>
        <w:pStyle w:val="pit"/>
        <w:tabs>
          <w:tab w:val="clear" w:pos="0"/>
          <w:tab w:val="left" w:pos="284"/>
        </w:tabs>
        <w:spacing w:after="0" w:line="240" w:lineRule="auto"/>
        <w:rPr>
          <w:rFonts w:ascii="Arial" w:hAnsi="Arial" w:cs="Arial"/>
          <w:sz w:val="16"/>
          <w:szCs w:val="20"/>
        </w:rPr>
      </w:pPr>
    </w:p>
    <w:p w14:paraId="71F5F5C5" w14:textId="77777777" w:rsidR="006C622D" w:rsidRPr="00C51053" w:rsidRDefault="006C622D" w:rsidP="006C622D">
      <w:pPr>
        <w:pStyle w:val="pit"/>
        <w:pBdr>
          <w:bottom w:val="single" w:sz="4" w:space="1" w:color="auto"/>
        </w:pBdr>
        <w:tabs>
          <w:tab w:val="clear" w:pos="0"/>
          <w:tab w:val="left" w:pos="284"/>
        </w:tabs>
        <w:spacing w:after="0" w:line="240" w:lineRule="auto"/>
        <w:rPr>
          <w:rFonts w:ascii="Arial" w:hAnsi="Arial" w:cs="Arial"/>
          <w:sz w:val="16"/>
          <w:szCs w:val="20"/>
        </w:rPr>
      </w:pPr>
    </w:p>
    <w:p w14:paraId="03E26A4D" w14:textId="77777777" w:rsidR="006C622D" w:rsidRPr="00C51053" w:rsidRDefault="006C622D" w:rsidP="006C622D">
      <w:pPr>
        <w:pStyle w:val="pit"/>
        <w:tabs>
          <w:tab w:val="clear" w:pos="0"/>
          <w:tab w:val="left" w:pos="284"/>
        </w:tabs>
        <w:spacing w:after="0" w:line="240" w:lineRule="auto"/>
        <w:rPr>
          <w:rFonts w:ascii="Arial" w:hAnsi="Arial" w:cs="Arial"/>
          <w:sz w:val="16"/>
          <w:szCs w:val="20"/>
        </w:rPr>
      </w:pPr>
    </w:p>
    <w:p w14:paraId="2014B676" w14:textId="77777777" w:rsidR="006C622D" w:rsidRPr="00C51053" w:rsidRDefault="006C622D" w:rsidP="006C622D">
      <w:pPr>
        <w:pStyle w:val="pit"/>
        <w:pBdr>
          <w:bottom w:val="single" w:sz="4" w:space="1" w:color="auto"/>
        </w:pBdr>
        <w:tabs>
          <w:tab w:val="clear" w:pos="0"/>
          <w:tab w:val="left" w:pos="284"/>
        </w:tabs>
        <w:spacing w:after="0" w:line="240" w:lineRule="auto"/>
        <w:rPr>
          <w:rFonts w:ascii="Arial" w:hAnsi="Arial" w:cs="Arial"/>
          <w:sz w:val="16"/>
          <w:szCs w:val="20"/>
        </w:rPr>
      </w:pPr>
    </w:p>
    <w:p w14:paraId="55A87FF8" w14:textId="77777777" w:rsidR="006C622D" w:rsidRDefault="006C622D" w:rsidP="006C622D">
      <w:pPr>
        <w:pStyle w:val="pit"/>
        <w:tabs>
          <w:tab w:val="clear" w:pos="0"/>
          <w:tab w:val="left" w:pos="284"/>
        </w:tabs>
        <w:spacing w:after="120" w:line="240" w:lineRule="auto"/>
        <w:ind w:left="360"/>
        <w:rPr>
          <w:rFonts w:ascii="Arial" w:hAnsi="Arial" w:cs="Arial"/>
          <w:sz w:val="20"/>
          <w:szCs w:val="20"/>
        </w:rPr>
      </w:pPr>
    </w:p>
    <w:p w14:paraId="3C42224A" w14:textId="77777777" w:rsidR="0050466F" w:rsidRDefault="00554F6E" w:rsidP="00554F6E">
      <w:pPr>
        <w:pStyle w:val="pit"/>
        <w:numPr>
          <w:ilvl w:val="0"/>
          <w:numId w:val="12"/>
        </w:numPr>
        <w:tabs>
          <w:tab w:val="clear" w:pos="0"/>
          <w:tab w:val="left" w:pos="284"/>
        </w:tabs>
        <w:spacing w:after="120" w:line="240" w:lineRule="auto"/>
        <w:ind w:left="284" w:hanging="284"/>
        <w:rPr>
          <w:rFonts w:ascii="Arial" w:hAnsi="Arial" w:cs="Arial"/>
          <w:sz w:val="20"/>
          <w:szCs w:val="20"/>
        </w:rPr>
      </w:pPr>
      <w:r>
        <w:rPr>
          <w:rFonts w:ascii="Arial" w:hAnsi="Arial" w:cs="Arial"/>
          <w:sz w:val="20"/>
          <w:szCs w:val="20"/>
        </w:rPr>
        <w:t xml:space="preserve">Stellen Sie mithilfe der Potenzialdifferenz eine begründete Hypothese </w:t>
      </w:r>
      <w:r w:rsidR="00BB056F">
        <w:rPr>
          <w:rFonts w:ascii="Arial" w:hAnsi="Arial" w:cs="Arial"/>
          <w:sz w:val="20"/>
          <w:szCs w:val="20"/>
        </w:rPr>
        <w:t xml:space="preserve">dazu </w:t>
      </w:r>
      <w:r>
        <w:rPr>
          <w:rFonts w:ascii="Arial" w:hAnsi="Arial" w:cs="Arial"/>
          <w:sz w:val="20"/>
          <w:szCs w:val="20"/>
        </w:rPr>
        <w:t>auf, wie sich eine horizontale Verschiebung der LED auf das Leuchten auswirkt.</w:t>
      </w:r>
    </w:p>
    <w:p w14:paraId="502A3883" w14:textId="77777777" w:rsidR="006C622D" w:rsidRPr="00C51053" w:rsidRDefault="006C622D" w:rsidP="006C622D">
      <w:pPr>
        <w:pStyle w:val="pit"/>
        <w:tabs>
          <w:tab w:val="clear" w:pos="0"/>
          <w:tab w:val="left" w:pos="284"/>
        </w:tabs>
        <w:spacing w:after="0" w:line="240" w:lineRule="auto"/>
        <w:rPr>
          <w:rFonts w:ascii="Arial" w:hAnsi="Arial" w:cs="Arial"/>
          <w:sz w:val="16"/>
          <w:szCs w:val="20"/>
        </w:rPr>
      </w:pPr>
    </w:p>
    <w:p w14:paraId="7EC6EC4D" w14:textId="77777777" w:rsidR="006C622D" w:rsidRPr="00C51053" w:rsidRDefault="006C622D" w:rsidP="006C622D">
      <w:pPr>
        <w:pStyle w:val="pit"/>
        <w:pBdr>
          <w:bottom w:val="single" w:sz="4" w:space="1" w:color="auto"/>
        </w:pBdr>
        <w:tabs>
          <w:tab w:val="clear" w:pos="0"/>
          <w:tab w:val="left" w:pos="284"/>
        </w:tabs>
        <w:spacing w:after="0" w:line="240" w:lineRule="auto"/>
        <w:rPr>
          <w:rFonts w:ascii="Arial" w:hAnsi="Arial" w:cs="Arial"/>
          <w:sz w:val="16"/>
          <w:szCs w:val="20"/>
        </w:rPr>
      </w:pPr>
    </w:p>
    <w:p w14:paraId="306449B3" w14:textId="77777777" w:rsidR="006C622D" w:rsidRPr="00C51053" w:rsidRDefault="006C622D" w:rsidP="006C622D">
      <w:pPr>
        <w:pStyle w:val="pit"/>
        <w:tabs>
          <w:tab w:val="clear" w:pos="0"/>
          <w:tab w:val="left" w:pos="284"/>
        </w:tabs>
        <w:spacing w:after="0" w:line="240" w:lineRule="auto"/>
        <w:rPr>
          <w:rFonts w:ascii="Arial" w:hAnsi="Arial" w:cs="Arial"/>
          <w:sz w:val="16"/>
          <w:szCs w:val="20"/>
        </w:rPr>
      </w:pPr>
    </w:p>
    <w:p w14:paraId="126C1818" w14:textId="77777777" w:rsidR="006C622D" w:rsidRPr="00C51053" w:rsidRDefault="006C622D" w:rsidP="006C622D">
      <w:pPr>
        <w:pStyle w:val="pit"/>
        <w:pBdr>
          <w:bottom w:val="single" w:sz="4" w:space="1" w:color="auto"/>
        </w:pBdr>
        <w:tabs>
          <w:tab w:val="clear" w:pos="0"/>
          <w:tab w:val="left" w:pos="284"/>
        </w:tabs>
        <w:spacing w:after="0" w:line="240" w:lineRule="auto"/>
        <w:rPr>
          <w:rFonts w:ascii="Arial" w:hAnsi="Arial" w:cs="Arial"/>
          <w:sz w:val="16"/>
          <w:szCs w:val="20"/>
        </w:rPr>
      </w:pPr>
    </w:p>
    <w:p w14:paraId="57E50FCF" w14:textId="77777777" w:rsidR="00781B2F" w:rsidRPr="00094A9B" w:rsidRDefault="00AA5270" w:rsidP="00094A9B">
      <w:pPr>
        <w:pStyle w:val="pit"/>
        <w:tabs>
          <w:tab w:val="clear" w:pos="0"/>
          <w:tab w:val="left" w:pos="284"/>
        </w:tabs>
        <w:spacing w:after="120" w:line="240" w:lineRule="auto"/>
        <w:rPr>
          <w:rFonts w:ascii="Arial" w:hAnsi="Arial" w:cs="Arial"/>
          <w:b/>
          <w:sz w:val="20"/>
          <w:szCs w:val="20"/>
        </w:rPr>
      </w:pPr>
      <w:r w:rsidRPr="00094A9B">
        <w:rPr>
          <w:rFonts w:ascii="Arial" w:hAnsi="Arial" w:cs="Arial"/>
          <w:sz w:val="20"/>
          <w:szCs w:val="20"/>
        </w:rPr>
        <w:br w:type="page"/>
      </w:r>
      <w:r w:rsidR="001118D1" w:rsidRPr="00094A9B">
        <w:rPr>
          <w:rFonts w:ascii="Arial" w:hAnsi="Arial" w:cs="Arial"/>
          <w:b/>
          <w:sz w:val="20"/>
          <w:szCs w:val="20"/>
        </w:rPr>
        <w:lastRenderedPageBreak/>
        <w:t>Materialien:</w:t>
      </w:r>
      <w:r w:rsidRPr="00094A9B">
        <w:rPr>
          <w:rFonts w:ascii="Arial" w:hAnsi="Arial" w:cs="Arial"/>
          <w:b/>
          <w:sz w:val="20"/>
          <w:szCs w:val="20"/>
        </w:rPr>
        <w:t xml:space="preserve"> </w:t>
      </w:r>
    </w:p>
    <w:p w14:paraId="099C4FCB" w14:textId="77777777" w:rsidR="00781B2F" w:rsidRPr="009B0472" w:rsidRDefault="009B0472" w:rsidP="00094A9B">
      <w:pPr>
        <w:pStyle w:val="pit"/>
        <w:spacing w:line="240" w:lineRule="auto"/>
        <w:ind w:left="567" w:hanging="567"/>
        <w:rPr>
          <w:rFonts w:ascii="Arial" w:hAnsi="Arial" w:cs="Arial"/>
          <w:sz w:val="20"/>
          <w:szCs w:val="20"/>
        </w:rPr>
      </w:pPr>
      <w:r w:rsidRPr="009B0472">
        <w:rPr>
          <w:rFonts w:ascii="Arial" w:hAnsi="Arial" w:cs="Arial"/>
          <w:sz w:val="20"/>
          <w:szCs w:val="20"/>
        </w:rPr>
        <w:t>Bild zur Versuchsdurchführung:</w:t>
      </w:r>
    </w:p>
    <w:p w14:paraId="4CADDF2F" w14:textId="77777777" w:rsidR="009B0472" w:rsidRDefault="009B0472" w:rsidP="00094A9B">
      <w:pPr>
        <w:pStyle w:val="pit"/>
        <w:spacing w:line="240" w:lineRule="auto"/>
        <w:ind w:left="567" w:hanging="567"/>
        <w:rPr>
          <w:rFonts w:ascii="Arial" w:hAnsi="Arial" w:cs="Arial"/>
          <w:b/>
          <w:sz w:val="20"/>
          <w:szCs w:val="20"/>
        </w:rPr>
      </w:pPr>
      <w:r>
        <w:rPr>
          <w:rFonts w:ascii="Arial" w:hAnsi="Arial" w:cs="Arial"/>
          <w:b/>
          <w:noProof/>
          <w:sz w:val="20"/>
          <w:szCs w:val="20"/>
        </w:rPr>
        <w:drawing>
          <wp:inline distT="0" distB="0" distL="0" distR="0" wp14:anchorId="0159C949" wp14:editId="6C8B9450">
            <wp:extent cx="3268345" cy="2451100"/>
            <wp:effectExtent l="0" t="0" r="8255" b="6350"/>
            <wp:docPr id="8" name="Grafik 8" descr="C:\Users\user\Pictures\20221121_112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Pictures\20221121_112529.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68345" cy="2451100"/>
                    </a:xfrm>
                    <a:prstGeom prst="rect">
                      <a:avLst/>
                    </a:prstGeom>
                    <a:noFill/>
                    <a:ln>
                      <a:noFill/>
                    </a:ln>
                  </pic:spPr>
                </pic:pic>
              </a:graphicData>
            </a:graphic>
          </wp:inline>
        </w:drawing>
      </w:r>
    </w:p>
    <w:p w14:paraId="4557F001" w14:textId="77777777" w:rsidR="009B0472" w:rsidRDefault="009B0472" w:rsidP="00094A9B">
      <w:pPr>
        <w:pStyle w:val="pit"/>
        <w:spacing w:line="240" w:lineRule="auto"/>
        <w:ind w:left="567" w:hanging="567"/>
        <w:rPr>
          <w:rFonts w:ascii="Arial" w:hAnsi="Arial" w:cs="Arial"/>
          <w:b/>
          <w:sz w:val="20"/>
          <w:szCs w:val="20"/>
        </w:rPr>
      </w:pPr>
    </w:p>
    <w:p w14:paraId="599F3FB6" w14:textId="77777777" w:rsidR="009B0472" w:rsidRPr="009B0472" w:rsidRDefault="009B0472" w:rsidP="00094A9B">
      <w:pPr>
        <w:pStyle w:val="pit"/>
        <w:spacing w:line="240" w:lineRule="auto"/>
        <w:ind w:left="567" w:hanging="567"/>
        <w:rPr>
          <w:rFonts w:ascii="Arial" w:hAnsi="Arial" w:cs="Arial"/>
          <w:sz w:val="20"/>
          <w:szCs w:val="20"/>
        </w:rPr>
      </w:pPr>
      <w:r w:rsidRPr="009B0472">
        <w:rPr>
          <w:rFonts w:ascii="Arial" w:hAnsi="Arial" w:cs="Arial"/>
          <w:sz w:val="20"/>
          <w:szCs w:val="20"/>
        </w:rPr>
        <w:t>Nächste Seite: Vorlage für die Folie (ohne Skalierung ausdrucken)</w:t>
      </w:r>
    </w:p>
    <w:p w14:paraId="4D5C11CB" w14:textId="77777777" w:rsidR="009B0472" w:rsidRDefault="009B0472" w:rsidP="00094A9B">
      <w:pPr>
        <w:pStyle w:val="pit"/>
        <w:spacing w:line="240" w:lineRule="auto"/>
        <w:ind w:left="567" w:hanging="567"/>
        <w:rPr>
          <w:rFonts w:ascii="Arial" w:hAnsi="Arial" w:cs="Arial"/>
          <w:b/>
          <w:sz w:val="20"/>
          <w:szCs w:val="20"/>
        </w:rPr>
      </w:pPr>
    </w:p>
    <w:p w14:paraId="60236911" w14:textId="77777777" w:rsidR="009B0472" w:rsidRDefault="009B0472" w:rsidP="00094A9B">
      <w:pPr>
        <w:pStyle w:val="pit"/>
        <w:spacing w:line="240" w:lineRule="auto"/>
        <w:ind w:left="567" w:hanging="567"/>
        <w:rPr>
          <w:rFonts w:ascii="Arial" w:hAnsi="Arial" w:cs="Arial"/>
          <w:b/>
          <w:sz w:val="20"/>
          <w:szCs w:val="20"/>
        </w:rPr>
      </w:pPr>
    </w:p>
    <w:p w14:paraId="4982A697" w14:textId="77777777" w:rsidR="009B0472" w:rsidRDefault="009B0472" w:rsidP="00094A9B">
      <w:pPr>
        <w:pStyle w:val="pit"/>
        <w:spacing w:line="240" w:lineRule="auto"/>
        <w:ind w:left="567" w:hanging="567"/>
        <w:rPr>
          <w:rFonts w:ascii="Arial" w:hAnsi="Arial" w:cs="Arial"/>
          <w:b/>
          <w:sz w:val="20"/>
          <w:szCs w:val="20"/>
        </w:rPr>
        <w:sectPr w:rsidR="009B0472" w:rsidSect="00914C32">
          <w:headerReference w:type="default" r:id="rId13"/>
          <w:footerReference w:type="default" r:id="rId14"/>
          <w:pgSz w:w="11906" w:h="16838"/>
          <w:pgMar w:top="1417" w:right="1417" w:bottom="1134" w:left="1417" w:header="0" w:footer="0" w:gutter="0"/>
          <w:cols w:space="720"/>
          <w:formProt w:val="0"/>
          <w:docGrid w:linePitch="360"/>
        </w:sectPr>
      </w:pPr>
    </w:p>
    <w:p w14:paraId="343DBA89" w14:textId="77777777" w:rsidR="00A2404D" w:rsidRDefault="00A2404D" w:rsidP="00094A9B">
      <w:pPr>
        <w:pStyle w:val="pit"/>
        <w:spacing w:line="240" w:lineRule="auto"/>
        <w:ind w:left="567" w:hanging="567"/>
        <w:rPr>
          <w:rFonts w:ascii="Arial" w:hAnsi="Arial" w:cs="Arial"/>
          <w:b/>
          <w:sz w:val="20"/>
          <w:szCs w:val="20"/>
        </w:rPr>
      </w:pPr>
    </w:p>
    <w:tbl>
      <w:tblPr>
        <w:tblpPr w:leftFromText="141" w:rightFromText="141" w:vertAnchor="page" w:horzAnchor="margin" w:tblpXSpec="center" w:tblpY="2161"/>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9B0472" w:rsidRPr="00245406" w14:paraId="4B60BE27" w14:textId="77777777" w:rsidTr="009B0472">
        <w:trPr>
          <w:trHeight w:hRule="exact" w:val="567"/>
        </w:trPr>
        <w:tc>
          <w:tcPr>
            <w:tcW w:w="567" w:type="dxa"/>
            <w:tcBorders>
              <w:bottom w:val="nil"/>
            </w:tcBorders>
          </w:tcPr>
          <w:p w14:paraId="3F29DEC7" w14:textId="77777777" w:rsidR="009B0472" w:rsidRPr="00245406" w:rsidRDefault="009B0472" w:rsidP="009B0472">
            <w:pPr>
              <w:suppressAutoHyphens w:val="0"/>
              <w:rPr>
                <w:rFonts w:ascii="Calibri" w:hAnsi="Calibri"/>
                <w:color w:val="auto"/>
                <w:sz w:val="28"/>
                <w:szCs w:val="22"/>
                <w:lang w:bidi="he-IL"/>
              </w:rPr>
            </w:pPr>
          </w:p>
        </w:tc>
        <w:tc>
          <w:tcPr>
            <w:tcW w:w="567" w:type="dxa"/>
            <w:tcBorders>
              <w:bottom w:val="nil"/>
            </w:tcBorders>
          </w:tcPr>
          <w:p w14:paraId="44545D4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right w:val="single" w:sz="6" w:space="0" w:color="auto"/>
            </w:tcBorders>
          </w:tcPr>
          <w:p w14:paraId="738C00C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right w:val="single" w:sz="18" w:space="0" w:color="auto"/>
            </w:tcBorders>
          </w:tcPr>
          <w:p w14:paraId="5D05C547"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nil"/>
            </w:tcBorders>
          </w:tcPr>
          <w:p w14:paraId="416E14A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71A242E"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00EABB54"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482124F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A94BC7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70F6CF5"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5D3EEA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4E76B1F7"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A9626E6"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D5F1B0D"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49D7EDD"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right w:val="single" w:sz="18" w:space="0" w:color="auto"/>
            </w:tcBorders>
          </w:tcPr>
          <w:p w14:paraId="1918C685"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single" w:sz="6" w:space="0" w:color="auto"/>
              <w:right w:val="single" w:sz="6" w:space="0" w:color="auto"/>
            </w:tcBorders>
          </w:tcPr>
          <w:p w14:paraId="668494CF"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tcBorders>
          </w:tcPr>
          <w:p w14:paraId="074DC7C2"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4DF508EF"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4C64A026" w14:textId="77777777" w:rsidR="009B0472" w:rsidRPr="00245406" w:rsidRDefault="009B0472" w:rsidP="009B0472">
            <w:pPr>
              <w:tabs>
                <w:tab w:val="left" w:pos="1134"/>
              </w:tabs>
              <w:suppressAutoHyphens w:val="0"/>
              <w:rPr>
                <w:rFonts w:ascii="Calibri" w:hAnsi="Calibri"/>
                <w:color w:val="auto"/>
                <w:sz w:val="28"/>
                <w:szCs w:val="22"/>
                <w:lang w:bidi="he-IL"/>
              </w:rPr>
            </w:pPr>
          </w:p>
        </w:tc>
      </w:tr>
      <w:tr w:rsidR="009B0472" w:rsidRPr="00245406" w14:paraId="51973D11" w14:textId="77777777" w:rsidTr="009B0472">
        <w:trPr>
          <w:trHeight w:hRule="exact" w:val="567"/>
        </w:trPr>
        <w:tc>
          <w:tcPr>
            <w:tcW w:w="567" w:type="dxa"/>
            <w:tcBorders>
              <w:bottom w:val="nil"/>
            </w:tcBorders>
          </w:tcPr>
          <w:p w14:paraId="596BAAA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27F4D6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right w:val="single" w:sz="6" w:space="0" w:color="auto"/>
            </w:tcBorders>
          </w:tcPr>
          <w:p w14:paraId="38C9DFE8"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right w:val="single" w:sz="18" w:space="0" w:color="auto"/>
            </w:tcBorders>
          </w:tcPr>
          <w:p w14:paraId="339F9F8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nil"/>
            </w:tcBorders>
          </w:tcPr>
          <w:p w14:paraId="0DB896A7"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D784182"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097604F4"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0FA8A756"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5428458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8009AE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A4416C4"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612A3E89"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CADE5BD"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6534094"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62E13B17"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right w:val="single" w:sz="18" w:space="0" w:color="auto"/>
            </w:tcBorders>
          </w:tcPr>
          <w:p w14:paraId="75A4CC9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single" w:sz="6" w:space="0" w:color="auto"/>
              <w:right w:val="single" w:sz="6" w:space="0" w:color="auto"/>
            </w:tcBorders>
          </w:tcPr>
          <w:p w14:paraId="4E4920D5"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tcBorders>
          </w:tcPr>
          <w:p w14:paraId="667D67E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408625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00B241E9" w14:textId="77777777" w:rsidR="009B0472" w:rsidRPr="00245406" w:rsidRDefault="009B0472" w:rsidP="009B0472">
            <w:pPr>
              <w:tabs>
                <w:tab w:val="left" w:pos="1134"/>
              </w:tabs>
              <w:suppressAutoHyphens w:val="0"/>
              <w:rPr>
                <w:rFonts w:ascii="Calibri" w:hAnsi="Calibri"/>
                <w:color w:val="auto"/>
                <w:sz w:val="28"/>
                <w:szCs w:val="22"/>
                <w:lang w:bidi="he-IL"/>
              </w:rPr>
            </w:pPr>
          </w:p>
        </w:tc>
      </w:tr>
      <w:tr w:rsidR="009B0472" w:rsidRPr="00245406" w14:paraId="604B9152" w14:textId="77777777" w:rsidTr="009B0472">
        <w:trPr>
          <w:trHeight w:hRule="exact" w:val="567"/>
        </w:trPr>
        <w:tc>
          <w:tcPr>
            <w:tcW w:w="567" w:type="dxa"/>
            <w:tcBorders>
              <w:bottom w:val="nil"/>
            </w:tcBorders>
          </w:tcPr>
          <w:p w14:paraId="320EA29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67FA7D5"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right w:val="single" w:sz="6" w:space="0" w:color="auto"/>
            </w:tcBorders>
          </w:tcPr>
          <w:p w14:paraId="1A568CB1"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right w:val="single" w:sz="18" w:space="0" w:color="auto"/>
            </w:tcBorders>
          </w:tcPr>
          <w:p w14:paraId="056034F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nil"/>
            </w:tcBorders>
          </w:tcPr>
          <w:p w14:paraId="56DC0F2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533EA3A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51874D7"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64720A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61BCFB5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A0218EF"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D835FBE"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3FCCA7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3F0649E"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850C104"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D097219"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right w:val="single" w:sz="18" w:space="0" w:color="auto"/>
            </w:tcBorders>
          </w:tcPr>
          <w:p w14:paraId="2E6AF30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single" w:sz="6" w:space="0" w:color="auto"/>
              <w:right w:val="single" w:sz="6" w:space="0" w:color="auto"/>
            </w:tcBorders>
          </w:tcPr>
          <w:p w14:paraId="57FA84D2"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tcBorders>
          </w:tcPr>
          <w:p w14:paraId="40C6635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5DE3F3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0A2C4B25" w14:textId="77777777" w:rsidR="009B0472" w:rsidRPr="00245406" w:rsidRDefault="009B0472" w:rsidP="009B0472">
            <w:pPr>
              <w:tabs>
                <w:tab w:val="left" w:pos="1134"/>
              </w:tabs>
              <w:suppressAutoHyphens w:val="0"/>
              <w:rPr>
                <w:rFonts w:ascii="Calibri" w:hAnsi="Calibri"/>
                <w:color w:val="auto"/>
                <w:sz w:val="28"/>
                <w:szCs w:val="22"/>
                <w:lang w:bidi="he-IL"/>
              </w:rPr>
            </w:pPr>
          </w:p>
        </w:tc>
      </w:tr>
      <w:tr w:rsidR="009B0472" w:rsidRPr="00245406" w14:paraId="5CEA53D5" w14:textId="77777777" w:rsidTr="009B0472">
        <w:trPr>
          <w:trHeight w:hRule="exact" w:val="567"/>
        </w:trPr>
        <w:tc>
          <w:tcPr>
            <w:tcW w:w="567" w:type="dxa"/>
            <w:tcBorders>
              <w:bottom w:val="nil"/>
            </w:tcBorders>
          </w:tcPr>
          <w:p w14:paraId="4E12F08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47A30B11"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right w:val="single" w:sz="6" w:space="0" w:color="auto"/>
            </w:tcBorders>
          </w:tcPr>
          <w:p w14:paraId="54EC6DB5"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right w:val="single" w:sz="18" w:space="0" w:color="auto"/>
            </w:tcBorders>
          </w:tcPr>
          <w:p w14:paraId="0D398D2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nil"/>
            </w:tcBorders>
          </w:tcPr>
          <w:p w14:paraId="73E7CC54"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E96AC34"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558F9C5"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172BAD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977378D"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6D9B0DD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06DCC7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F4AAED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F22BA2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624B9B7E"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09991542"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right w:val="single" w:sz="18" w:space="0" w:color="auto"/>
            </w:tcBorders>
          </w:tcPr>
          <w:p w14:paraId="50D12858"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single" w:sz="6" w:space="0" w:color="auto"/>
              <w:right w:val="single" w:sz="6" w:space="0" w:color="auto"/>
            </w:tcBorders>
          </w:tcPr>
          <w:p w14:paraId="0305879F"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tcBorders>
          </w:tcPr>
          <w:p w14:paraId="06309577"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0E29A47"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6045480F" w14:textId="77777777" w:rsidR="009B0472" w:rsidRPr="00245406" w:rsidRDefault="009B0472" w:rsidP="009B0472">
            <w:pPr>
              <w:tabs>
                <w:tab w:val="left" w:pos="1134"/>
              </w:tabs>
              <w:suppressAutoHyphens w:val="0"/>
              <w:rPr>
                <w:rFonts w:ascii="Calibri" w:hAnsi="Calibri"/>
                <w:color w:val="auto"/>
                <w:sz w:val="28"/>
                <w:szCs w:val="22"/>
                <w:lang w:bidi="he-IL"/>
              </w:rPr>
            </w:pPr>
          </w:p>
        </w:tc>
      </w:tr>
      <w:tr w:rsidR="009B0472" w:rsidRPr="00245406" w14:paraId="3D274DC0" w14:textId="77777777" w:rsidTr="009B0472">
        <w:trPr>
          <w:trHeight w:hRule="exact" w:val="567"/>
        </w:trPr>
        <w:tc>
          <w:tcPr>
            <w:tcW w:w="567" w:type="dxa"/>
            <w:tcBorders>
              <w:bottom w:val="nil"/>
            </w:tcBorders>
          </w:tcPr>
          <w:p w14:paraId="249EF596"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014041D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right w:val="single" w:sz="6" w:space="0" w:color="auto"/>
            </w:tcBorders>
          </w:tcPr>
          <w:p w14:paraId="192B112E"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right w:val="single" w:sz="18" w:space="0" w:color="auto"/>
            </w:tcBorders>
          </w:tcPr>
          <w:p w14:paraId="243EC20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nil"/>
            </w:tcBorders>
          </w:tcPr>
          <w:p w14:paraId="16A6E50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BADAC4E"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0B7EB3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5AC85C8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5391EBA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0093165"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BB8A21F"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5303C1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67E9E2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286A099"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1CC0AC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right w:val="single" w:sz="18" w:space="0" w:color="auto"/>
            </w:tcBorders>
          </w:tcPr>
          <w:p w14:paraId="7BC6AEF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single" w:sz="6" w:space="0" w:color="auto"/>
              <w:right w:val="single" w:sz="6" w:space="0" w:color="auto"/>
            </w:tcBorders>
          </w:tcPr>
          <w:p w14:paraId="103218F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tcBorders>
          </w:tcPr>
          <w:p w14:paraId="6CF36A74"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5147D7F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4C358B21" w14:textId="77777777" w:rsidR="009B0472" w:rsidRPr="00245406" w:rsidRDefault="009B0472" w:rsidP="009B0472">
            <w:pPr>
              <w:tabs>
                <w:tab w:val="left" w:pos="1134"/>
              </w:tabs>
              <w:suppressAutoHyphens w:val="0"/>
              <w:rPr>
                <w:rFonts w:ascii="Calibri" w:hAnsi="Calibri"/>
                <w:color w:val="auto"/>
                <w:sz w:val="28"/>
                <w:szCs w:val="22"/>
                <w:lang w:bidi="he-IL"/>
              </w:rPr>
            </w:pPr>
          </w:p>
        </w:tc>
      </w:tr>
      <w:tr w:rsidR="009B0472" w:rsidRPr="00245406" w14:paraId="7AD0FAED" w14:textId="77777777" w:rsidTr="009B0472">
        <w:trPr>
          <w:trHeight w:hRule="exact" w:val="567"/>
        </w:trPr>
        <w:tc>
          <w:tcPr>
            <w:tcW w:w="567" w:type="dxa"/>
            <w:tcBorders>
              <w:bottom w:val="nil"/>
            </w:tcBorders>
          </w:tcPr>
          <w:p w14:paraId="27DE93A5"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0D2F311"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right w:val="single" w:sz="6" w:space="0" w:color="auto"/>
            </w:tcBorders>
          </w:tcPr>
          <w:p w14:paraId="57C389A6"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right w:val="single" w:sz="18" w:space="0" w:color="auto"/>
            </w:tcBorders>
          </w:tcPr>
          <w:p w14:paraId="0384812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nil"/>
            </w:tcBorders>
          </w:tcPr>
          <w:p w14:paraId="0D5C1CA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1C2DCF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4BA414C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0BEB5DD"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5F53E4B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07AC71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135233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E959921"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6C2042D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CB1AA6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6E3A336"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right w:val="single" w:sz="18" w:space="0" w:color="auto"/>
            </w:tcBorders>
          </w:tcPr>
          <w:p w14:paraId="55F92E6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single" w:sz="6" w:space="0" w:color="auto"/>
              <w:right w:val="single" w:sz="6" w:space="0" w:color="auto"/>
            </w:tcBorders>
          </w:tcPr>
          <w:p w14:paraId="5374F7F5"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tcBorders>
          </w:tcPr>
          <w:p w14:paraId="49595F19"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04A22DE8"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5CC7DF5E" w14:textId="77777777" w:rsidR="009B0472" w:rsidRPr="00245406" w:rsidRDefault="009B0472" w:rsidP="009B0472">
            <w:pPr>
              <w:tabs>
                <w:tab w:val="left" w:pos="1134"/>
              </w:tabs>
              <w:suppressAutoHyphens w:val="0"/>
              <w:rPr>
                <w:rFonts w:ascii="Calibri" w:hAnsi="Calibri"/>
                <w:color w:val="auto"/>
                <w:sz w:val="28"/>
                <w:szCs w:val="22"/>
                <w:lang w:bidi="he-IL"/>
              </w:rPr>
            </w:pPr>
          </w:p>
        </w:tc>
      </w:tr>
      <w:tr w:rsidR="009B0472" w:rsidRPr="00245406" w14:paraId="57BC58E5" w14:textId="77777777" w:rsidTr="009B0472">
        <w:trPr>
          <w:trHeight w:hRule="exact" w:val="567"/>
        </w:trPr>
        <w:tc>
          <w:tcPr>
            <w:tcW w:w="567" w:type="dxa"/>
            <w:tcBorders>
              <w:bottom w:val="nil"/>
            </w:tcBorders>
          </w:tcPr>
          <w:p w14:paraId="3E3757E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6C32F6ED"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right w:val="single" w:sz="6" w:space="0" w:color="auto"/>
            </w:tcBorders>
          </w:tcPr>
          <w:p w14:paraId="7A37D808"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right w:val="single" w:sz="18" w:space="0" w:color="auto"/>
            </w:tcBorders>
          </w:tcPr>
          <w:p w14:paraId="4B67A78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nil"/>
            </w:tcBorders>
          </w:tcPr>
          <w:p w14:paraId="6292292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C4096F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4ECD34D"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C73330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A7A39C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E07B979"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9632E8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6CFD97A9"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57B0105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86F2994"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B9ADC0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right w:val="single" w:sz="18" w:space="0" w:color="auto"/>
            </w:tcBorders>
          </w:tcPr>
          <w:p w14:paraId="7EF8848F"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single" w:sz="6" w:space="0" w:color="auto"/>
              <w:right w:val="single" w:sz="6" w:space="0" w:color="auto"/>
            </w:tcBorders>
          </w:tcPr>
          <w:p w14:paraId="1F0257D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tcBorders>
          </w:tcPr>
          <w:p w14:paraId="37EF95C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D51337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F2FCC46" w14:textId="77777777" w:rsidR="009B0472" w:rsidRPr="00245406" w:rsidRDefault="009B0472" w:rsidP="009B0472">
            <w:pPr>
              <w:tabs>
                <w:tab w:val="left" w:pos="1134"/>
              </w:tabs>
              <w:suppressAutoHyphens w:val="0"/>
              <w:rPr>
                <w:rFonts w:ascii="Calibri" w:hAnsi="Calibri"/>
                <w:color w:val="auto"/>
                <w:sz w:val="28"/>
                <w:szCs w:val="22"/>
                <w:lang w:bidi="he-IL"/>
              </w:rPr>
            </w:pPr>
          </w:p>
        </w:tc>
      </w:tr>
      <w:tr w:rsidR="009B0472" w:rsidRPr="00245406" w14:paraId="2BB02D46" w14:textId="77777777" w:rsidTr="009B0472">
        <w:trPr>
          <w:trHeight w:hRule="exact" w:val="567"/>
        </w:trPr>
        <w:tc>
          <w:tcPr>
            <w:tcW w:w="567" w:type="dxa"/>
            <w:tcBorders>
              <w:bottom w:val="nil"/>
            </w:tcBorders>
          </w:tcPr>
          <w:p w14:paraId="6FAB1D42"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28E658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right w:val="single" w:sz="6" w:space="0" w:color="auto"/>
            </w:tcBorders>
          </w:tcPr>
          <w:p w14:paraId="7BDA1CA5"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right w:val="single" w:sz="18" w:space="0" w:color="auto"/>
            </w:tcBorders>
          </w:tcPr>
          <w:p w14:paraId="7989EB0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nil"/>
            </w:tcBorders>
          </w:tcPr>
          <w:p w14:paraId="3B09C2B5"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007F73E6"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48DDF6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41BF2EC8"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5E7289E1"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6B206F6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565DB2A1"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639AB4F6"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411D1F7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54D6A8F"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55FD9E41"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right w:val="single" w:sz="18" w:space="0" w:color="auto"/>
            </w:tcBorders>
          </w:tcPr>
          <w:p w14:paraId="7DAD0731"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single" w:sz="6" w:space="0" w:color="auto"/>
              <w:right w:val="single" w:sz="6" w:space="0" w:color="auto"/>
            </w:tcBorders>
          </w:tcPr>
          <w:p w14:paraId="71F9CBFF"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tcBorders>
          </w:tcPr>
          <w:p w14:paraId="1713F6BE"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3ED894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AB9243D" w14:textId="77777777" w:rsidR="009B0472" w:rsidRPr="00245406" w:rsidRDefault="009B0472" w:rsidP="009B0472">
            <w:pPr>
              <w:tabs>
                <w:tab w:val="left" w:pos="1134"/>
              </w:tabs>
              <w:suppressAutoHyphens w:val="0"/>
              <w:rPr>
                <w:rFonts w:ascii="Calibri" w:hAnsi="Calibri"/>
                <w:color w:val="auto"/>
                <w:sz w:val="28"/>
                <w:szCs w:val="22"/>
                <w:lang w:bidi="he-IL"/>
              </w:rPr>
            </w:pPr>
          </w:p>
        </w:tc>
      </w:tr>
      <w:tr w:rsidR="009B0472" w:rsidRPr="00245406" w14:paraId="7200C33B" w14:textId="77777777" w:rsidTr="009B0472">
        <w:trPr>
          <w:trHeight w:hRule="exact" w:val="567"/>
        </w:trPr>
        <w:tc>
          <w:tcPr>
            <w:tcW w:w="567" w:type="dxa"/>
            <w:tcBorders>
              <w:bottom w:val="nil"/>
            </w:tcBorders>
          </w:tcPr>
          <w:p w14:paraId="20C5ACAD"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5A7E1EF2"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right w:val="single" w:sz="6" w:space="0" w:color="auto"/>
            </w:tcBorders>
          </w:tcPr>
          <w:p w14:paraId="3376094D"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right w:val="single" w:sz="18" w:space="0" w:color="auto"/>
            </w:tcBorders>
          </w:tcPr>
          <w:p w14:paraId="524F8B37"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nil"/>
            </w:tcBorders>
          </w:tcPr>
          <w:p w14:paraId="509C9851"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28C456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A4E4791"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81C81C2"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68AAC185"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9CF078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66165D8"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18CDD2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040DA25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A190C9E"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4E05C14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right w:val="single" w:sz="18" w:space="0" w:color="auto"/>
            </w:tcBorders>
          </w:tcPr>
          <w:p w14:paraId="4DD5476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single" w:sz="6" w:space="0" w:color="auto"/>
              <w:right w:val="single" w:sz="6" w:space="0" w:color="auto"/>
            </w:tcBorders>
          </w:tcPr>
          <w:p w14:paraId="0A21A04D"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tcBorders>
          </w:tcPr>
          <w:p w14:paraId="470F67F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5134458"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F31BBDC" w14:textId="77777777" w:rsidR="009B0472" w:rsidRPr="00245406" w:rsidRDefault="009B0472" w:rsidP="009B0472">
            <w:pPr>
              <w:tabs>
                <w:tab w:val="left" w:pos="1134"/>
              </w:tabs>
              <w:suppressAutoHyphens w:val="0"/>
              <w:rPr>
                <w:rFonts w:ascii="Calibri" w:hAnsi="Calibri"/>
                <w:color w:val="auto"/>
                <w:sz w:val="28"/>
                <w:szCs w:val="22"/>
                <w:lang w:bidi="he-IL"/>
              </w:rPr>
            </w:pPr>
          </w:p>
        </w:tc>
      </w:tr>
      <w:tr w:rsidR="009B0472" w:rsidRPr="00245406" w14:paraId="7F44700D" w14:textId="77777777" w:rsidTr="009B0472">
        <w:trPr>
          <w:trHeight w:hRule="exact" w:val="567"/>
        </w:trPr>
        <w:tc>
          <w:tcPr>
            <w:tcW w:w="567" w:type="dxa"/>
            <w:tcBorders>
              <w:bottom w:val="nil"/>
            </w:tcBorders>
          </w:tcPr>
          <w:p w14:paraId="224EA63F"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E4C8372"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right w:val="single" w:sz="6" w:space="0" w:color="auto"/>
            </w:tcBorders>
          </w:tcPr>
          <w:p w14:paraId="185B8DF9"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right w:val="single" w:sz="18" w:space="0" w:color="auto"/>
            </w:tcBorders>
          </w:tcPr>
          <w:p w14:paraId="0B624FF8"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nil"/>
            </w:tcBorders>
          </w:tcPr>
          <w:p w14:paraId="55A28DA5"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5820E7C1"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0167B7C6"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0301E68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AF6448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54AEDE51"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5393A5A9"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6247353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60D22DC4"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A32926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0127E107"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right w:val="single" w:sz="18" w:space="0" w:color="auto"/>
            </w:tcBorders>
          </w:tcPr>
          <w:p w14:paraId="71F06809"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single" w:sz="6" w:space="0" w:color="auto"/>
              <w:right w:val="single" w:sz="6" w:space="0" w:color="auto"/>
            </w:tcBorders>
          </w:tcPr>
          <w:p w14:paraId="2ED41EB4"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tcBorders>
          </w:tcPr>
          <w:p w14:paraId="1AAAA0F5"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EED8802"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98786A0" w14:textId="77777777" w:rsidR="009B0472" w:rsidRPr="00245406" w:rsidRDefault="009B0472" w:rsidP="009B0472">
            <w:pPr>
              <w:tabs>
                <w:tab w:val="left" w:pos="1134"/>
              </w:tabs>
              <w:suppressAutoHyphens w:val="0"/>
              <w:rPr>
                <w:rFonts w:ascii="Calibri" w:hAnsi="Calibri"/>
                <w:color w:val="auto"/>
                <w:sz w:val="28"/>
                <w:szCs w:val="22"/>
                <w:lang w:bidi="he-IL"/>
              </w:rPr>
            </w:pPr>
          </w:p>
        </w:tc>
      </w:tr>
      <w:tr w:rsidR="009B0472" w:rsidRPr="00245406" w14:paraId="2395BAE2" w14:textId="77777777" w:rsidTr="009B0472">
        <w:trPr>
          <w:trHeight w:hRule="exact" w:val="567"/>
        </w:trPr>
        <w:tc>
          <w:tcPr>
            <w:tcW w:w="567" w:type="dxa"/>
            <w:tcBorders>
              <w:bottom w:val="nil"/>
            </w:tcBorders>
          </w:tcPr>
          <w:p w14:paraId="7F8BB14F"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D1E1704"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right w:val="single" w:sz="6" w:space="0" w:color="auto"/>
            </w:tcBorders>
          </w:tcPr>
          <w:p w14:paraId="7665BCE8"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right w:val="single" w:sz="18" w:space="0" w:color="auto"/>
            </w:tcBorders>
          </w:tcPr>
          <w:p w14:paraId="380D02E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nil"/>
            </w:tcBorders>
          </w:tcPr>
          <w:p w14:paraId="6635EE46"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E02EBC4"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11B8D1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6901028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66CBA879"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2E0B0E36"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792D08CD"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4FB7A2D9"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52EF3AC5"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3EAE6C89"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44869CD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right w:val="single" w:sz="18" w:space="0" w:color="auto"/>
            </w:tcBorders>
          </w:tcPr>
          <w:p w14:paraId="7B3C7CA2"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single" w:sz="6" w:space="0" w:color="auto"/>
              <w:right w:val="single" w:sz="6" w:space="0" w:color="auto"/>
            </w:tcBorders>
          </w:tcPr>
          <w:p w14:paraId="5A86557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tcBorders>
          </w:tcPr>
          <w:p w14:paraId="6E890DB1"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1ADF353E"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nil"/>
            </w:tcBorders>
          </w:tcPr>
          <w:p w14:paraId="000A3B68" w14:textId="77777777" w:rsidR="009B0472" w:rsidRPr="00245406" w:rsidRDefault="009B0472" w:rsidP="009B0472">
            <w:pPr>
              <w:tabs>
                <w:tab w:val="left" w:pos="1134"/>
              </w:tabs>
              <w:suppressAutoHyphens w:val="0"/>
              <w:rPr>
                <w:rFonts w:ascii="Calibri" w:hAnsi="Calibri"/>
                <w:color w:val="auto"/>
                <w:sz w:val="28"/>
                <w:szCs w:val="22"/>
                <w:lang w:bidi="he-IL"/>
              </w:rPr>
            </w:pPr>
          </w:p>
        </w:tc>
      </w:tr>
      <w:tr w:rsidR="009B0472" w:rsidRPr="00245406" w14:paraId="2CFAB3F0" w14:textId="77777777" w:rsidTr="009B0472">
        <w:trPr>
          <w:trHeight w:hRule="exact" w:val="567"/>
        </w:trPr>
        <w:tc>
          <w:tcPr>
            <w:tcW w:w="567" w:type="dxa"/>
            <w:tcBorders>
              <w:bottom w:val="single" w:sz="6" w:space="0" w:color="auto"/>
            </w:tcBorders>
          </w:tcPr>
          <w:p w14:paraId="422F292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26497A82"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right w:val="single" w:sz="6" w:space="0" w:color="auto"/>
            </w:tcBorders>
          </w:tcPr>
          <w:p w14:paraId="6BED8472"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right w:val="single" w:sz="18" w:space="0" w:color="auto"/>
            </w:tcBorders>
          </w:tcPr>
          <w:p w14:paraId="11FF0499"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single" w:sz="6" w:space="0" w:color="auto"/>
            </w:tcBorders>
          </w:tcPr>
          <w:p w14:paraId="7F602CB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27A10942"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67ECDE4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05171CB6"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62B5355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5CCBAEB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0CFB264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19F78227"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4748D348"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4FDE451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1D0CD487"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right w:val="single" w:sz="18" w:space="0" w:color="auto"/>
            </w:tcBorders>
          </w:tcPr>
          <w:p w14:paraId="104204B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single" w:sz="6" w:space="0" w:color="auto"/>
              <w:right w:val="single" w:sz="6" w:space="0" w:color="auto"/>
            </w:tcBorders>
          </w:tcPr>
          <w:p w14:paraId="4FBC2A9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tcBorders>
          </w:tcPr>
          <w:p w14:paraId="00B9ABBC"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6DFE0178"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448B3EF2" w14:textId="77777777" w:rsidR="009B0472" w:rsidRPr="00245406" w:rsidRDefault="009B0472" w:rsidP="009B0472">
            <w:pPr>
              <w:tabs>
                <w:tab w:val="left" w:pos="1134"/>
              </w:tabs>
              <w:suppressAutoHyphens w:val="0"/>
              <w:rPr>
                <w:rFonts w:ascii="Calibri" w:hAnsi="Calibri"/>
                <w:color w:val="auto"/>
                <w:sz w:val="28"/>
                <w:szCs w:val="22"/>
                <w:lang w:bidi="he-IL"/>
              </w:rPr>
            </w:pPr>
          </w:p>
        </w:tc>
      </w:tr>
      <w:tr w:rsidR="009B0472" w:rsidRPr="00245406" w14:paraId="46AEABB6" w14:textId="77777777" w:rsidTr="009B0472">
        <w:trPr>
          <w:trHeight w:hRule="exact" w:val="567"/>
        </w:trPr>
        <w:tc>
          <w:tcPr>
            <w:tcW w:w="567" w:type="dxa"/>
            <w:tcBorders>
              <w:bottom w:val="single" w:sz="6" w:space="0" w:color="auto"/>
            </w:tcBorders>
          </w:tcPr>
          <w:p w14:paraId="28D5D8DA"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2EECF4C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right w:val="single" w:sz="6" w:space="0" w:color="auto"/>
            </w:tcBorders>
          </w:tcPr>
          <w:p w14:paraId="5377E22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right w:val="single" w:sz="18" w:space="0" w:color="auto"/>
            </w:tcBorders>
          </w:tcPr>
          <w:p w14:paraId="392C5DF8"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single" w:sz="6" w:space="0" w:color="auto"/>
            </w:tcBorders>
          </w:tcPr>
          <w:p w14:paraId="761DBE78"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6E20F774"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01C212B5"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0D545D15"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7883B25D"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6F5E9268"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1A23A1C9"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64025530"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488B02FB"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17FE2A48"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0CA8D07F"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right w:val="single" w:sz="18" w:space="0" w:color="auto"/>
            </w:tcBorders>
          </w:tcPr>
          <w:p w14:paraId="43533E6D"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18" w:space="0" w:color="auto"/>
              <w:bottom w:val="single" w:sz="6" w:space="0" w:color="auto"/>
              <w:right w:val="single" w:sz="6" w:space="0" w:color="auto"/>
            </w:tcBorders>
          </w:tcPr>
          <w:p w14:paraId="6B8EAE77"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left w:val="single" w:sz="6" w:space="0" w:color="auto"/>
              <w:bottom w:val="single" w:sz="6" w:space="0" w:color="auto"/>
            </w:tcBorders>
          </w:tcPr>
          <w:p w14:paraId="5BC80763"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23D03A0E" w14:textId="77777777" w:rsidR="009B0472" w:rsidRPr="00245406" w:rsidRDefault="009B0472" w:rsidP="009B0472">
            <w:pPr>
              <w:tabs>
                <w:tab w:val="left" w:pos="1134"/>
              </w:tabs>
              <w:suppressAutoHyphens w:val="0"/>
              <w:rPr>
                <w:rFonts w:ascii="Calibri" w:hAnsi="Calibri"/>
                <w:color w:val="auto"/>
                <w:sz w:val="28"/>
                <w:szCs w:val="22"/>
                <w:lang w:bidi="he-IL"/>
              </w:rPr>
            </w:pPr>
          </w:p>
        </w:tc>
        <w:tc>
          <w:tcPr>
            <w:tcW w:w="567" w:type="dxa"/>
            <w:tcBorders>
              <w:bottom w:val="single" w:sz="6" w:space="0" w:color="auto"/>
            </w:tcBorders>
          </w:tcPr>
          <w:p w14:paraId="065003CE" w14:textId="77777777" w:rsidR="009B0472" w:rsidRPr="00245406" w:rsidRDefault="009B0472" w:rsidP="009B0472">
            <w:pPr>
              <w:tabs>
                <w:tab w:val="left" w:pos="1134"/>
              </w:tabs>
              <w:suppressAutoHyphens w:val="0"/>
              <w:rPr>
                <w:rFonts w:ascii="Calibri" w:hAnsi="Calibri"/>
                <w:color w:val="auto"/>
                <w:sz w:val="28"/>
                <w:szCs w:val="22"/>
                <w:lang w:bidi="he-IL"/>
              </w:rPr>
            </w:pPr>
          </w:p>
        </w:tc>
      </w:tr>
    </w:tbl>
    <w:p w14:paraId="35FE2F99" w14:textId="77777777" w:rsidR="009B0472" w:rsidRPr="00094A9B" w:rsidRDefault="009B0472" w:rsidP="00094A9B">
      <w:pPr>
        <w:pStyle w:val="pit"/>
        <w:spacing w:line="240" w:lineRule="auto"/>
        <w:ind w:left="567" w:hanging="567"/>
        <w:rPr>
          <w:rFonts w:ascii="Arial" w:hAnsi="Arial" w:cs="Arial"/>
          <w:b/>
          <w:sz w:val="20"/>
          <w:szCs w:val="20"/>
        </w:rPr>
      </w:pPr>
    </w:p>
    <w:sectPr w:rsidR="009B0472" w:rsidRPr="00094A9B" w:rsidSect="009B0472">
      <w:pgSz w:w="16838" w:h="11906" w:orient="landscape"/>
      <w:pgMar w:top="1418" w:right="1418" w:bottom="1418" w:left="1134"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8AA89" w14:textId="77777777" w:rsidR="005950BA" w:rsidRDefault="005950BA" w:rsidP="00914C32">
      <w:pPr>
        <w:spacing w:after="0" w:line="240" w:lineRule="auto"/>
      </w:pPr>
      <w:r>
        <w:separator/>
      </w:r>
    </w:p>
  </w:endnote>
  <w:endnote w:type="continuationSeparator" w:id="0">
    <w:p w14:paraId="1996572F" w14:textId="77777777" w:rsidR="005950BA" w:rsidRDefault="005950BA" w:rsidP="00914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816812"/>
      <w:docPartObj>
        <w:docPartGallery w:val="Page Numbers (Bottom of Page)"/>
        <w:docPartUnique/>
      </w:docPartObj>
    </w:sdtPr>
    <w:sdtContent>
      <w:sdt>
        <w:sdtPr>
          <w:id w:val="1728636285"/>
          <w:docPartObj>
            <w:docPartGallery w:val="Page Numbers (Top of Page)"/>
            <w:docPartUnique/>
          </w:docPartObj>
        </w:sdtPr>
        <w:sdtContent>
          <w:p w14:paraId="67EF4A17" w14:textId="77777777" w:rsidR="00CC48A7" w:rsidRDefault="00CC48A7">
            <w:pPr>
              <w:pStyle w:val="Fuzeile"/>
              <w:jc w:val="center"/>
            </w:pPr>
            <w:r>
              <w:t xml:space="preserve">Seite </w:t>
            </w:r>
            <w:r>
              <w:rPr>
                <w:b/>
                <w:bCs/>
              </w:rPr>
              <w:fldChar w:fldCharType="begin"/>
            </w:r>
            <w:r>
              <w:rPr>
                <w:b/>
                <w:bCs/>
              </w:rPr>
              <w:instrText>PAGE</w:instrText>
            </w:r>
            <w:r>
              <w:rPr>
                <w:b/>
                <w:bCs/>
              </w:rPr>
              <w:fldChar w:fldCharType="separate"/>
            </w:r>
            <w:r w:rsidR="00F84F11">
              <w:rPr>
                <w:b/>
                <w:bCs/>
                <w:noProof/>
              </w:rPr>
              <w:t>6</w:t>
            </w:r>
            <w:r>
              <w:rPr>
                <w:b/>
                <w:bCs/>
              </w:rPr>
              <w:fldChar w:fldCharType="end"/>
            </w:r>
            <w:r>
              <w:t xml:space="preserve"> von </w:t>
            </w:r>
            <w:r>
              <w:rPr>
                <w:b/>
                <w:bCs/>
              </w:rPr>
              <w:fldChar w:fldCharType="begin"/>
            </w:r>
            <w:r>
              <w:rPr>
                <w:b/>
                <w:bCs/>
              </w:rPr>
              <w:instrText>NUMPAGES</w:instrText>
            </w:r>
            <w:r>
              <w:rPr>
                <w:b/>
                <w:bCs/>
              </w:rPr>
              <w:fldChar w:fldCharType="separate"/>
            </w:r>
            <w:r w:rsidR="00F84F11">
              <w:rPr>
                <w:b/>
                <w:bCs/>
                <w:noProof/>
              </w:rPr>
              <w:t>6</w:t>
            </w:r>
            <w:r>
              <w:rPr>
                <w:b/>
                <w:bCs/>
              </w:rPr>
              <w:fldChar w:fldCharType="end"/>
            </w:r>
          </w:p>
        </w:sdtContent>
      </w:sdt>
    </w:sdtContent>
  </w:sdt>
  <w:p w14:paraId="61FA4CC3" w14:textId="77777777" w:rsidR="00CC48A7" w:rsidRDefault="00CC48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DCB55" w14:textId="77777777" w:rsidR="005950BA" w:rsidRDefault="005950BA" w:rsidP="00914C32">
      <w:pPr>
        <w:spacing w:after="0" w:line="240" w:lineRule="auto"/>
      </w:pPr>
      <w:r>
        <w:separator/>
      </w:r>
    </w:p>
  </w:footnote>
  <w:footnote w:type="continuationSeparator" w:id="0">
    <w:p w14:paraId="479E570C" w14:textId="77777777" w:rsidR="005950BA" w:rsidRDefault="005950BA" w:rsidP="00914C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83E06" w14:textId="77777777" w:rsidR="00CC48A7" w:rsidRDefault="00CC48A7">
    <w:pPr>
      <w:pStyle w:val="Kopfzeile"/>
    </w:pPr>
    <w:r>
      <w:rPr>
        <w:noProof/>
      </w:rPr>
      <w:drawing>
        <wp:anchor distT="0" distB="0" distL="114300" distR="114300" simplePos="0" relativeHeight="251659264" behindDoc="0" locked="0" layoutInCell="1" allowOverlap="1" wp14:anchorId="60FD054E" wp14:editId="65C16211">
          <wp:simplePos x="0" y="0"/>
          <wp:positionH relativeFrom="margin">
            <wp:posOffset>5039498</wp:posOffset>
          </wp:positionH>
          <wp:positionV relativeFrom="margin">
            <wp:posOffset>-629948</wp:posOffset>
          </wp:positionV>
          <wp:extent cx="616585" cy="422910"/>
          <wp:effectExtent l="0" t="0" r="0" b="0"/>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6585" cy="4229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2222"/>
    <w:multiLevelType w:val="hybridMultilevel"/>
    <w:tmpl w:val="1530147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B47222"/>
    <w:multiLevelType w:val="multilevel"/>
    <w:tmpl w:val="C6CAC55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0E7672AF"/>
    <w:multiLevelType w:val="hybridMultilevel"/>
    <w:tmpl w:val="8A78B8D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0251A44"/>
    <w:multiLevelType w:val="multilevel"/>
    <w:tmpl w:val="B71E71B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143C05C8"/>
    <w:multiLevelType w:val="hybridMultilevel"/>
    <w:tmpl w:val="C5E2F1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5" w15:restartNumberingAfterBreak="0">
    <w:nsid w:val="150B6C17"/>
    <w:multiLevelType w:val="hybridMultilevel"/>
    <w:tmpl w:val="8A78B8D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DAD1A08"/>
    <w:multiLevelType w:val="multilevel"/>
    <w:tmpl w:val="4A3AEF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B63065"/>
    <w:multiLevelType w:val="hybridMultilevel"/>
    <w:tmpl w:val="92CC45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AD85516"/>
    <w:multiLevelType w:val="multilevel"/>
    <w:tmpl w:val="F6BC2CE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32BE4EB1"/>
    <w:multiLevelType w:val="hybridMultilevel"/>
    <w:tmpl w:val="3C54BD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C30407F"/>
    <w:multiLevelType w:val="multilevel"/>
    <w:tmpl w:val="1788FD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5B256C8D"/>
    <w:multiLevelType w:val="hybridMultilevel"/>
    <w:tmpl w:val="5DB20BE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79BE51E2"/>
    <w:multiLevelType w:val="multilevel"/>
    <w:tmpl w:val="415CF4F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643996809">
    <w:abstractNumId w:val="12"/>
  </w:num>
  <w:num w:numId="2" w16cid:durableId="1682585091">
    <w:abstractNumId w:val="1"/>
  </w:num>
  <w:num w:numId="3" w16cid:durableId="1118141466">
    <w:abstractNumId w:val="3"/>
  </w:num>
  <w:num w:numId="4" w16cid:durableId="64108554">
    <w:abstractNumId w:val="8"/>
  </w:num>
  <w:num w:numId="5" w16cid:durableId="767048324">
    <w:abstractNumId w:val="10"/>
  </w:num>
  <w:num w:numId="6" w16cid:durableId="18706286">
    <w:abstractNumId w:val="6"/>
  </w:num>
  <w:num w:numId="7" w16cid:durableId="1939019042">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2064945">
    <w:abstractNumId w:val="4"/>
  </w:num>
  <w:num w:numId="9" w16cid:durableId="395056967">
    <w:abstractNumId w:val="9"/>
  </w:num>
  <w:num w:numId="10" w16cid:durableId="1430198410">
    <w:abstractNumId w:val="5"/>
  </w:num>
  <w:num w:numId="11" w16cid:durableId="285819417">
    <w:abstractNumId w:val="7"/>
  </w:num>
  <w:num w:numId="12" w16cid:durableId="153497397">
    <w:abstractNumId w:val="2"/>
  </w:num>
  <w:num w:numId="13" w16cid:durableId="1776292127">
    <w:abstractNumId w:val="0"/>
  </w:num>
  <w:num w:numId="14" w16cid:durableId="1010728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B2F"/>
    <w:rsid w:val="00001A80"/>
    <w:rsid w:val="00005B72"/>
    <w:rsid w:val="00076CF1"/>
    <w:rsid w:val="00094A9B"/>
    <w:rsid w:val="00097BCE"/>
    <w:rsid w:val="00101B60"/>
    <w:rsid w:val="001118D1"/>
    <w:rsid w:val="00176DCD"/>
    <w:rsid w:val="001A6AF3"/>
    <w:rsid w:val="001B4655"/>
    <w:rsid w:val="001E0CF2"/>
    <w:rsid w:val="001F13DC"/>
    <w:rsid w:val="00245406"/>
    <w:rsid w:val="00252D78"/>
    <w:rsid w:val="002A33D6"/>
    <w:rsid w:val="002D1C46"/>
    <w:rsid w:val="002E0FAB"/>
    <w:rsid w:val="003134B1"/>
    <w:rsid w:val="00325C04"/>
    <w:rsid w:val="00364FCC"/>
    <w:rsid w:val="00395B4A"/>
    <w:rsid w:val="003E0E6B"/>
    <w:rsid w:val="004347ED"/>
    <w:rsid w:val="00482326"/>
    <w:rsid w:val="004942D8"/>
    <w:rsid w:val="00497FAF"/>
    <w:rsid w:val="004B3480"/>
    <w:rsid w:val="004C3EB0"/>
    <w:rsid w:val="004E6702"/>
    <w:rsid w:val="00502188"/>
    <w:rsid w:val="0050466F"/>
    <w:rsid w:val="00505747"/>
    <w:rsid w:val="0052739C"/>
    <w:rsid w:val="00536F78"/>
    <w:rsid w:val="00554F6E"/>
    <w:rsid w:val="00556460"/>
    <w:rsid w:val="005950BA"/>
    <w:rsid w:val="005D30F3"/>
    <w:rsid w:val="005E77E2"/>
    <w:rsid w:val="00646165"/>
    <w:rsid w:val="006C622D"/>
    <w:rsid w:val="006E3F35"/>
    <w:rsid w:val="006F59E6"/>
    <w:rsid w:val="00781B2F"/>
    <w:rsid w:val="0078517E"/>
    <w:rsid w:val="007D589F"/>
    <w:rsid w:val="007E19F3"/>
    <w:rsid w:val="00813C7A"/>
    <w:rsid w:val="00832D3A"/>
    <w:rsid w:val="00844E67"/>
    <w:rsid w:val="008453E2"/>
    <w:rsid w:val="00850681"/>
    <w:rsid w:val="008518D3"/>
    <w:rsid w:val="008621CA"/>
    <w:rsid w:val="008B5541"/>
    <w:rsid w:val="008E0587"/>
    <w:rsid w:val="00914C32"/>
    <w:rsid w:val="00920E97"/>
    <w:rsid w:val="00980286"/>
    <w:rsid w:val="00992534"/>
    <w:rsid w:val="009B0472"/>
    <w:rsid w:val="009D1A8D"/>
    <w:rsid w:val="00A2404D"/>
    <w:rsid w:val="00A81992"/>
    <w:rsid w:val="00AA5270"/>
    <w:rsid w:val="00B30F3B"/>
    <w:rsid w:val="00B62447"/>
    <w:rsid w:val="00B70A22"/>
    <w:rsid w:val="00BB041A"/>
    <w:rsid w:val="00BB056F"/>
    <w:rsid w:val="00BD3ABF"/>
    <w:rsid w:val="00BF34C4"/>
    <w:rsid w:val="00C21C23"/>
    <w:rsid w:val="00C34F54"/>
    <w:rsid w:val="00C51053"/>
    <w:rsid w:val="00C631D0"/>
    <w:rsid w:val="00C72440"/>
    <w:rsid w:val="00C773C3"/>
    <w:rsid w:val="00CA203D"/>
    <w:rsid w:val="00CC1523"/>
    <w:rsid w:val="00CC48A7"/>
    <w:rsid w:val="00CD50F5"/>
    <w:rsid w:val="00CE0592"/>
    <w:rsid w:val="00CF5CC2"/>
    <w:rsid w:val="00D15CD0"/>
    <w:rsid w:val="00D4640E"/>
    <w:rsid w:val="00DF1A14"/>
    <w:rsid w:val="00DF56A1"/>
    <w:rsid w:val="00E00BAC"/>
    <w:rsid w:val="00E12030"/>
    <w:rsid w:val="00E4707A"/>
    <w:rsid w:val="00EA6790"/>
    <w:rsid w:val="00EB7630"/>
    <w:rsid w:val="00ED289D"/>
    <w:rsid w:val="00EE72C9"/>
    <w:rsid w:val="00EF71ED"/>
    <w:rsid w:val="00F14809"/>
    <w:rsid w:val="00F6343F"/>
    <w:rsid w:val="00F64905"/>
    <w:rsid w:val="00F84F11"/>
    <w:rsid w:val="00F95279"/>
    <w:rsid w:val="00FA1F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6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781B2F"/>
    <w:pPr>
      <w:suppressAutoHyphens/>
      <w:spacing w:after="200" w:line="276" w:lineRule="auto"/>
    </w:pPr>
    <w:rPr>
      <w:rFonts w:ascii="Times New Roman" w:hAnsi="Times New Roman"/>
      <w:color w:val="00000A"/>
      <w:sz w:val="24"/>
      <w:szCs w:val="24"/>
    </w:rPr>
  </w:style>
  <w:style w:type="paragraph" w:styleId="berschrift1">
    <w:name w:val="heading 1"/>
    <w:basedOn w:val="Standard"/>
    <w:rsid w:val="00781B2F"/>
    <w:pPr>
      <w:keepNext/>
      <w:outlineLvl w:val="0"/>
    </w:pPr>
    <w:rPr>
      <w:rFonts w:ascii="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rsid w:val="00781B2F"/>
    <w:rPr>
      <w:sz w:val="24"/>
      <w:szCs w:val="24"/>
    </w:rPr>
  </w:style>
  <w:style w:type="character" w:customStyle="1" w:styleId="FuzeileZchn">
    <w:name w:val="Fußzeile Zchn"/>
    <w:uiPriority w:val="99"/>
    <w:rsid w:val="00781B2F"/>
    <w:rPr>
      <w:sz w:val="24"/>
      <w:szCs w:val="24"/>
    </w:rPr>
  </w:style>
  <w:style w:type="character" w:customStyle="1" w:styleId="Internetlink">
    <w:name w:val="Internetlink"/>
    <w:rsid w:val="00781B2F"/>
    <w:rPr>
      <w:color w:val="0000FF"/>
      <w:u w:val="single"/>
    </w:rPr>
  </w:style>
  <w:style w:type="character" w:styleId="BesuchterLink">
    <w:name w:val="FollowedHyperlink"/>
    <w:rsid w:val="00781B2F"/>
    <w:rPr>
      <w:color w:val="800080"/>
      <w:u w:val="single"/>
    </w:rPr>
  </w:style>
  <w:style w:type="character" w:customStyle="1" w:styleId="orderno">
    <w:name w:val="order_no"/>
    <w:rsid w:val="00781B2F"/>
  </w:style>
  <w:style w:type="character" w:styleId="Platzhaltertext">
    <w:name w:val="Placeholder Text"/>
    <w:rsid w:val="00781B2F"/>
    <w:rPr>
      <w:color w:val="808080"/>
    </w:rPr>
  </w:style>
  <w:style w:type="character" w:customStyle="1" w:styleId="SprechblasentextZchn">
    <w:name w:val="Sprechblasentext Zchn"/>
    <w:rsid w:val="00781B2F"/>
    <w:rPr>
      <w:rFonts w:ascii="Tahoma" w:hAnsi="Tahoma" w:cs="Tahoma"/>
      <w:sz w:val="16"/>
      <w:szCs w:val="16"/>
    </w:rPr>
  </w:style>
  <w:style w:type="character" w:customStyle="1" w:styleId="ListLabel1">
    <w:name w:val="ListLabel 1"/>
    <w:rsid w:val="00781B2F"/>
    <w:rPr>
      <w:b/>
    </w:rPr>
  </w:style>
  <w:style w:type="character" w:customStyle="1" w:styleId="ListLabel2">
    <w:name w:val="ListLabel 2"/>
    <w:rsid w:val="00781B2F"/>
    <w:rPr>
      <w:rFonts w:cs="Courier New"/>
    </w:rPr>
  </w:style>
  <w:style w:type="character" w:customStyle="1" w:styleId="ListLabel3">
    <w:name w:val="ListLabel 3"/>
    <w:rsid w:val="00781B2F"/>
    <w:rPr>
      <w:rFonts w:eastAsia="Times New Roman" w:cs="Arial"/>
    </w:rPr>
  </w:style>
  <w:style w:type="character" w:customStyle="1" w:styleId="Aufzhlungszeichen1">
    <w:name w:val="Aufzählungszeichen1"/>
    <w:rsid w:val="00781B2F"/>
    <w:rPr>
      <w:rFonts w:ascii="OpenSymbol" w:eastAsia="OpenSymbol" w:hAnsi="OpenSymbol" w:cs="OpenSymbol"/>
    </w:rPr>
  </w:style>
  <w:style w:type="character" w:customStyle="1" w:styleId="ListLabel4">
    <w:name w:val="ListLabel 4"/>
    <w:rsid w:val="00781B2F"/>
    <w:rPr>
      <w:rFonts w:cs="Symbol"/>
    </w:rPr>
  </w:style>
  <w:style w:type="character" w:customStyle="1" w:styleId="ListLabel5">
    <w:name w:val="ListLabel 5"/>
    <w:rsid w:val="00781B2F"/>
    <w:rPr>
      <w:rFonts w:cs="Courier New"/>
    </w:rPr>
  </w:style>
  <w:style w:type="character" w:customStyle="1" w:styleId="ListLabel6">
    <w:name w:val="ListLabel 6"/>
    <w:rsid w:val="00781B2F"/>
    <w:rPr>
      <w:rFonts w:cs="Wingdings"/>
    </w:rPr>
  </w:style>
  <w:style w:type="character" w:customStyle="1" w:styleId="ListLabel7">
    <w:name w:val="ListLabel 7"/>
    <w:rsid w:val="00781B2F"/>
    <w:rPr>
      <w:rFonts w:ascii="Arial" w:hAnsi="Arial"/>
      <w:b/>
    </w:rPr>
  </w:style>
  <w:style w:type="character" w:customStyle="1" w:styleId="ListLabel8">
    <w:name w:val="ListLabel 8"/>
    <w:rsid w:val="00781B2F"/>
    <w:rPr>
      <w:rFonts w:cs="OpenSymbol"/>
    </w:rPr>
  </w:style>
  <w:style w:type="paragraph" w:customStyle="1" w:styleId="berschrift">
    <w:name w:val="Überschrift"/>
    <w:basedOn w:val="Standard"/>
    <w:next w:val="Textkrper"/>
    <w:rsid w:val="00781B2F"/>
    <w:pPr>
      <w:keepNext/>
      <w:spacing w:before="240" w:after="120"/>
    </w:pPr>
    <w:rPr>
      <w:rFonts w:ascii="Arial" w:eastAsia="Microsoft YaHei" w:hAnsi="Arial" w:cs="Mangal"/>
      <w:sz w:val="28"/>
      <w:szCs w:val="28"/>
    </w:rPr>
  </w:style>
  <w:style w:type="paragraph" w:styleId="Textkrper">
    <w:name w:val="Body Text"/>
    <w:basedOn w:val="Standard"/>
    <w:rsid w:val="00781B2F"/>
    <w:pPr>
      <w:spacing w:after="120"/>
    </w:pPr>
    <w:rPr>
      <w:rFonts w:ascii="Arial" w:hAnsi="Arial" w:cs="Arial"/>
      <w:sz w:val="22"/>
    </w:rPr>
  </w:style>
  <w:style w:type="paragraph" w:styleId="Liste">
    <w:name w:val="List"/>
    <w:basedOn w:val="Textkrper"/>
    <w:rsid w:val="00781B2F"/>
    <w:rPr>
      <w:rFonts w:cs="Mangal"/>
    </w:rPr>
  </w:style>
  <w:style w:type="paragraph" w:styleId="Beschriftung">
    <w:name w:val="caption"/>
    <w:basedOn w:val="Standard"/>
    <w:rsid w:val="00781B2F"/>
    <w:pPr>
      <w:suppressLineNumbers/>
      <w:spacing w:before="120" w:after="120"/>
    </w:pPr>
    <w:rPr>
      <w:rFonts w:cs="Mangal"/>
      <w:i/>
      <w:iCs/>
    </w:rPr>
  </w:style>
  <w:style w:type="paragraph" w:customStyle="1" w:styleId="Verzeichnis">
    <w:name w:val="Verzeichnis"/>
    <w:basedOn w:val="Standard"/>
    <w:rsid w:val="00781B2F"/>
    <w:pPr>
      <w:suppressLineNumbers/>
    </w:pPr>
    <w:rPr>
      <w:rFonts w:cs="Mangal"/>
    </w:rPr>
  </w:style>
  <w:style w:type="paragraph" w:styleId="Kopfzeile">
    <w:name w:val="header"/>
    <w:basedOn w:val="Standard"/>
    <w:rsid w:val="00781B2F"/>
    <w:pPr>
      <w:tabs>
        <w:tab w:val="center" w:pos="4536"/>
        <w:tab w:val="right" w:pos="9072"/>
      </w:tabs>
    </w:pPr>
  </w:style>
  <w:style w:type="paragraph" w:styleId="Fuzeile">
    <w:name w:val="footer"/>
    <w:basedOn w:val="Standard"/>
    <w:uiPriority w:val="99"/>
    <w:rsid w:val="00781B2F"/>
    <w:pPr>
      <w:tabs>
        <w:tab w:val="center" w:pos="4536"/>
        <w:tab w:val="right" w:pos="9072"/>
      </w:tabs>
    </w:pPr>
  </w:style>
  <w:style w:type="paragraph" w:customStyle="1" w:styleId="TextkrperEinrckung">
    <w:name w:val="Textkörper Einrückung"/>
    <w:basedOn w:val="Standard"/>
    <w:rsid w:val="00781B2F"/>
    <w:pPr>
      <w:spacing w:after="120"/>
      <w:ind w:left="2198" w:hanging="1484"/>
    </w:pPr>
    <w:rPr>
      <w:rFonts w:ascii="Arial" w:hAnsi="Arial" w:cs="Arial"/>
    </w:rPr>
  </w:style>
  <w:style w:type="paragraph" w:customStyle="1" w:styleId="pit">
    <w:name w:val="pit"/>
    <w:basedOn w:val="Standard"/>
    <w:rsid w:val="00781B2F"/>
    <w:pPr>
      <w:tabs>
        <w:tab w:val="left" w:pos="0"/>
        <w:tab w:val="left" w:pos="1418"/>
        <w:tab w:val="center" w:pos="4536"/>
        <w:tab w:val="right" w:pos="9072"/>
      </w:tabs>
      <w:jc w:val="both"/>
    </w:pPr>
  </w:style>
  <w:style w:type="paragraph" w:styleId="Listenabsatz">
    <w:name w:val="List Paragraph"/>
    <w:basedOn w:val="Standard"/>
    <w:rsid w:val="00781B2F"/>
    <w:pPr>
      <w:ind w:left="708"/>
    </w:pPr>
  </w:style>
  <w:style w:type="paragraph" w:styleId="Sprechblasentext">
    <w:name w:val="Balloon Text"/>
    <w:basedOn w:val="Standard"/>
    <w:rsid w:val="00781B2F"/>
    <w:rPr>
      <w:rFonts w:ascii="Tahoma" w:hAnsi="Tahoma" w:cs="Tahoma"/>
      <w:sz w:val="16"/>
      <w:szCs w:val="16"/>
    </w:rPr>
  </w:style>
  <w:style w:type="table" w:styleId="Tabellenraster">
    <w:name w:val="Table Grid"/>
    <w:basedOn w:val="NormaleTabelle"/>
    <w:uiPriority w:val="59"/>
    <w:rsid w:val="00CC1523"/>
    <w:rPr>
      <w:rFonts w:asciiTheme="minorHAnsi" w:eastAsiaTheme="minorEastAsia" w:hAnsiTheme="minorHAnsi" w:cstheme="minorBidi"/>
      <w:sz w:val="22"/>
      <w:szCs w:val="22"/>
      <w:lang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CA203D"/>
    <w:pPr>
      <w:suppressAutoHyphens w:val="0"/>
      <w:spacing w:before="100" w:beforeAutospacing="1" w:after="100" w:afterAutospacing="1"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35313">
      <w:bodyDiv w:val="1"/>
      <w:marLeft w:val="0"/>
      <w:marRight w:val="0"/>
      <w:marTop w:val="0"/>
      <w:marBottom w:val="0"/>
      <w:divBdr>
        <w:top w:val="none" w:sz="0" w:space="0" w:color="auto"/>
        <w:left w:val="none" w:sz="0" w:space="0" w:color="auto"/>
        <w:bottom w:val="none" w:sz="0" w:space="0" w:color="auto"/>
        <w:right w:val="none" w:sz="0" w:space="0" w:color="auto"/>
      </w:divBdr>
    </w:div>
    <w:div w:id="1117408740">
      <w:bodyDiv w:val="1"/>
      <w:marLeft w:val="0"/>
      <w:marRight w:val="0"/>
      <w:marTop w:val="0"/>
      <w:marBottom w:val="0"/>
      <w:divBdr>
        <w:top w:val="none" w:sz="0" w:space="0" w:color="auto"/>
        <w:left w:val="none" w:sz="0" w:space="0" w:color="auto"/>
        <w:bottom w:val="none" w:sz="0" w:space="0" w:color="auto"/>
        <w:right w:val="none" w:sz="0" w:space="0" w:color="auto"/>
      </w:divBdr>
    </w:div>
    <w:div w:id="1455752924">
      <w:bodyDiv w:val="1"/>
      <w:marLeft w:val="0"/>
      <w:marRight w:val="0"/>
      <w:marTop w:val="0"/>
      <w:marBottom w:val="0"/>
      <w:divBdr>
        <w:top w:val="none" w:sz="0" w:space="0" w:color="auto"/>
        <w:left w:val="none" w:sz="0" w:space="0" w:color="auto"/>
        <w:bottom w:val="none" w:sz="0" w:space="0" w:color="auto"/>
        <w:right w:val="none" w:sz="0" w:space="0" w:color="auto"/>
      </w:divBdr>
    </w:div>
    <w:div w:id="1842968630">
      <w:bodyDiv w:val="1"/>
      <w:marLeft w:val="0"/>
      <w:marRight w:val="0"/>
      <w:marTop w:val="0"/>
      <w:marBottom w:val="0"/>
      <w:divBdr>
        <w:top w:val="none" w:sz="0" w:space="0" w:color="auto"/>
        <w:left w:val="none" w:sz="0" w:space="0" w:color="auto"/>
        <w:bottom w:val="none" w:sz="0" w:space="0" w:color="auto"/>
        <w:right w:val="none" w:sz="0" w:space="0" w:color="auto"/>
      </w:divBdr>
    </w:div>
    <w:div w:id="1991208192">
      <w:bodyDiv w:val="1"/>
      <w:marLeft w:val="0"/>
      <w:marRight w:val="0"/>
      <w:marTop w:val="0"/>
      <w:marBottom w:val="0"/>
      <w:divBdr>
        <w:top w:val="none" w:sz="0" w:space="0" w:color="auto"/>
        <w:left w:val="none" w:sz="0" w:space="0" w:color="auto"/>
        <w:bottom w:val="none" w:sz="0" w:space="0" w:color="auto"/>
        <w:right w:val="none" w:sz="0" w:space="0" w:color="auto"/>
      </w:divBdr>
    </w:div>
    <w:div w:id="2100060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A0611-0EDA-4890-A0EE-655B8E9A9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997</Words>
  <Characters>6287</Characters>
  <Application>Microsoft Office Word</Application>
  <DocSecurity>0</DocSecurity>
  <Lines>52</Lines>
  <Paragraphs>14</Paragraphs>
  <ScaleCrop>false</ScaleCrop>
  <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2023-02-24T15:48:00Z</dcterms:created>
  <dcterms:modified xsi:type="dcterms:W3CDTF">2023-02-25T10:31:00Z</dcterms:modified>
</cp:coreProperties>
</file>